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57" w:rsidRPr="00572FA2" w:rsidRDefault="00457257" w:rsidP="00457257">
      <w:pPr>
        <w:pStyle w:val="1"/>
        <w:tabs>
          <w:tab w:val="left" w:pos="3600"/>
        </w:tabs>
        <w:rPr>
          <w:rFonts w:asciiTheme="minorHAnsi" w:hAnsiTheme="minorHAnsi" w:cstheme="minorHAnsi"/>
          <w:sz w:val="28"/>
          <w:szCs w:val="28"/>
        </w:rPr>
      </w:pPr>
      <w:r w:rsidRPr="00A12B7E">
        <w:rPr>
          <w:rFonts w:asciiTheme="minorHAnsi" w:hAnsiTheme="minorHAnsi" w:cstheme="minorHAnsi"/>
          <w:sz w:val="28"/>
          <w:szCs w:val="28"/>
        </w:rPr>
        <w:t xml:space="preserve">ΕΛΛΗΝΙΚΗ  ΔΗΜΟΚΡΑΤΙΑ           </w:t>
      </w:r>
      <w:r w:rsidR="00F37E11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F7687C">
        <w:rPr>
          <w:rFonts w:asciiTheme="minorHAnsi" w:hAnsiTheme="minorHAnsi" w:cstheme="minorHAnsi"/>
          <w:sz w:val="28"/>
          <w:szCs w:val="28"/>
        </w:rPr>
        <w:t>Αγία  Παρασκευή</w:t>
      </w:r>
      <w:r w:rsidR="00D21AB7">
        <w:rPr>
          <w:rFonts w:asciiTheme="minorHAnsi" w:hAnsiTheme="minorHAnsi" w:cstheme="minorHAnsi"/>
          <w:sz w:val="28"/>
          <w:szCs w:val="28"/>
        </w:rPr>
        <w:t xml:space="preserve"> </w:t>
      </w:r>
      <w:r w:rsidR="00D21AB7">
        <w:rPr>
          <w:rFonts w:asciiTheme="minorHAnsi" w:hAnsiTheme="minorHAnsi" w:cstheme="minorHAnsi"/>
          <w:sz w:val="28"/>
          <w:szCs w:val="28"/>
          <w:lang w:val="en-US"/>
        </w:rPr>
        <w:t>28</w:t>
      </w:r>
      <w:r w:rsidR="00572FA2" w:rsidRPr="002E5447">
        <w:rPr>
          <w:rFonts w:asciiTheme="minorHAnsi" w:hAnsiTheme="minorHAnsi" w:cstheme="minorHAnsi"/>
          <w:sz w:val="28"/>
          <w:szCs w:val="28"/>
        </w:rPr>
        <w:t>-</w:t>
      </w:r>
      <w:r w:rsidR="00241648" w:rsidRPr="00241648">
        <w:rPr>
          <w:rFonts w:asciiTheme="minorHAnsi" w:hAnsiTheme="minorHAnsi" w:cstheme="minorHAnsi"/>
          <w:sz w:val="28"/>
          <w:szCs w:val="28"/>
        </w:rPr>
        <w:t>12</w:t>
      </w:r>
      <w:r w:rsidR="00572FA2" w:rsidRPr="002E5447">
        <w:rPr>
          <w:rFonts w:asciiTheme="minorHAnsi" w:hAnsiTheme="minorHAnsi" w:cstheme="minorHAnsi"/>
          <w:sz w:val="28"/>
          <w:szCs w:val="28"/>
        </w:rPr>
        <w:t>-</w:t>
      </w:r>
      <w:r w:rsidR="00F80A5B">
        <w:rPr>
          <w:rFonts w:asciiTheme="minorHAnsi" w:hAnsiTheme="minorHAnsi" w:cstheme="minorHAnsi"/>
          <w:sz w:val="28"/>
          <w:szCs w:val="28"/>
        </w:rPr>
        <w:t>201</w:t>
      </w:r>
      <w:r w:rsidR="00572FA2" w:rsidRPr="00572FA2">
        <w:rPr>
          <w:rFonts w:asciiTheme="minorHAnsi" w:hAnsiTheme="minorHAnsi" w:cstheme="minorHAnsi"/>
          <w:sz w:val="28"/>
          <w:szCs w:val="28"/>
        </w:rPr>
        <w:t>5</w:t>
      </w:r>
    </w:p>
    <w:p w:rsidR="00457257" w:rsidRPr="00BF52EB" w:rsidRDefault="00457257" w:rsidP="00457257">
      <w:pPr>
        <w:pStyle w:val="1"/>
        <w:rPr>
          <w:rFonts w:asciiTheme="minorHAnsi" w:hAnsiTheme="minorHAnsi" w:cstheme="minorHAnsi"/>
          <w:sz w:val="28"/>
          <w:szCs w:val="28"/>
        </w:rPr>
      </w:pPr>
      <w:r w:rsidRPr="00A12B7E">
        <w:rPr>
          <w:rFonts w:asciiTheme="minorHAnsi" w:hAnsiTheme="minorHAnsi" w:cstheme="minorHAnsi"/>
          <w:sz w:val="28"/>
          <w:szCs w:val="28"/>
        </w:rPr>
        <w:t>ΔΗΜΟΣ ΑΓΙΑΣ ΠΑΡΑΣΚΕΥΗΣ</w:t>
      </w:r>
      <w:r w:rsidR="009E37F1">
        <w:rPr>
          <w:rFonts w:asciiTheme="minorHAnsi" w:hAnsiTheme="minorHAnsi" w:cstheme="minorHAnsi"/>
          <w:sz w:val="28"/>
          <w:szCs w:val="28"/>
        </w:rPr>
        <w:t xml:space="preserve">                       Αριθ</w:t>
      </w:r>
      <w:r w:rsidR="00A534F3">
        <w:rPr>
          <w:rFonts w:asciiTheme="minorHAnsi" w:hAnsiTheme="minorHAnsi" w:cstheme="minorHAnsi"/>
          <w:sz w:val="28"/>
          <w:szCs w:val="28"/>
        </w:rPr>
        <w:t>. Πρωτ.:</w:t>
      </w:r>
      <w:r w:rsidR="008D29B5" w:rsidRPr="003248E7">
        <w:rPr>
          <w:rFonts w:asciiTheme="minorHAnsi" w:hAnsiTheme="minorHAnsi" w:cstheme="minorHAnsi"/>
          <w:sz w:val="28"/>
          <w:szCs w:val="28"/>
        </w:rPr>
        <w:t xml:space="preserve"> </w:t>
      </w:r>
      <w:r w:rsidR="007E44B6">
        <w:rPr>
          <w:rFonts w:asciiTheme="minorHAnsi" w:hAnsiTheme="minorHAnsi" w:cstheme="minorHAnsi"/>
          <w:sz w:val="28"/>
          <w:szCs w:val="28"/>
        </w:rPr>
        <w:t>-</w:t>
      </w:r>
      <w:r w:rsidR="00D21AB7">
        <w:rPr>
          <w:rFonts w:asciiTheme="minorHAnsi" w:hAnsiTheme="minorHAnsi" w:cstheme="minorHAnsi"/>
          <w:sz w:val="28"/>
          <w:szCs w:val="28"/>
          <w:lang w:val="en-US"/>
        </w:rPr>
        <w:t>44701</w:t>
      </w:r>
      <w:r w:rsidR="00572FA2" w:rsidRPr="00BF52EB">
        <w:rPr>
          <w:rFonts w:asciiTheme="minorHAnsi" w:hAnsiTheme="minorHAnsi" w:cstheme="minorHAnsi"/>
          <w:sz w:val="28"/>
          <w:szCs w:val="28"/>
        </w:rPr>
        <w:t>-</w:t>
      </w:r>
    </w:p>
    <w:p w:rsidR="00670F98" w:rsidRPr="00A12B7E" w:rsidRDefault="00457257" w:rsidP="00457257">
      <w:pPr>
        <w:pStyle w:val="1"/>
        <w:rPr>
          <w:rFonts w:asciiTheme="minorHAnsi" w:hAnsiTheme="minorHAnsi" w:cstheme="minorHAnsi"/>
          <w:sz w:val="28"/>
          <w:szCs w:val="28"/>
        </w:rPr>
      </w:pPr>
      <w:r w:rsidRPr="00A12B7E">
        <w:rPr>
          <w:rFonts w:asciiTheme="minorHAnsi" w:hAnsiTheme="minorHAnsi" w:cstheme="minorHAnsi"/>
          <w:sz w:val="28"/>
          <w:szCs w:val="28"/>
        </w:rPr>
        <w:t xml:space="preserve">ΟΙΚΟΝΟΜΙΚΗ ΥΠΗΡΕΣΙΑ                  </w:t>
      </w:r>
      <w:r w:rsidR="00A534F3" w:rsidRPr="00A534F3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A12B7E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80A5B" w:rsidRDefault="00F80A5B" w:rsidP="00F80A5B">
      <w:pPr>
        <w:pStyle w:val="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ΤΜΗΜΑ ΠΡΟΥΠΟΛΟΓΙΣΜΟΥ</w:t>
      </w:r>
    </w:p>
    <w:p w:rsidR="00F80A5B" w:rsidRDefault="00F80A5B" w:rsidP="00F80A5B">
      <w:pPr>
        <w:pStyle w:val="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ΛΟΓΙΣΤΗΡΙΟΥ - ΠΡΟΜΗΘΕΙΩΝ   </w:t>
      </w:r>
    </w:p>
    <w:p w:rsidR="00F80A5B" w:rsidRDefault="00807B9B" w:rsidP="00F80A5B">
      <w:pPr>
        <w:pStyle w:val="4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Πληροφορίες </w:t>
      </w:r>
      <w:r w:rsidR="00F80A5B">
        <w:rPr>
          <w:rFonts w:ascii="Calibri" w:hAnsi="Calibri" w:cs="Calibri"/>
          <w:szCs w:val="28"/>
        </w:rPr>
        <w:t xml:space="preserve"> </w:t>
      </w:r>
      <w:proofErr w:type="spellStart"/>
      <w:r w:rsidR="00F80A5B">
        <w:rPr>
          <w:rFonts w:ascii="Calibri" w:hAnsi="Calibri" w:cs="Calibri"/>
          <w:szCs w:val="28"/>
        </w:rPr>
        <w:t>Κουνέλη</w:t>
      </w:r>
      <w:proofErr w:type="spellEnd"/>
      <w:r w:rsidR="00F80A5B">
        <w:rPr>
          <w:rFonts w:ascii="Calibri" w:hAnsi="Calibri" w:cs="Calibri"/>
          <w:szCs w:val="28"/>
        </w:rPr>
        <w:t xml:space="preserve"> </w:t>
      </w:r>
      <w:proofErr w:type="spellStart"/>
      <w:r w:rsidR="00572FA2">
        <w:rPr>
          <w:rFonts w:ascii="Calibri" w:hAnsi="Calibri" w:cs="Calibri"/>
          <w:szCs w:val="28"/>
        </w:rPr>
        <w:t>Αικ</w:t>
      </w:r>
      <w:proofErr w:type="spellEnd"/>
      <w:r w:rsidR="00F80A5B">
        <w:rPr>
          <w:rFonts w:ascii="Calibri" w:hAnsi="Calibri" w:cs="Calibri"/>
          <w:szCs w:val="28"/>
        </w:rPr>
        <w:t>.</w:t>
      </w:r>
    </w:p>
    <w:p w:rsidR="00F80A5B" w:rsidRPr="00BC5739" w:rsidRDefault="00F80A5B" w:rsidP="00F80A5B">
      <w:pPr>
        <w:pStyle w:val="1"/>
        <w:rPr>
          <w:rFonts w:ascii="Calibri" w:hAnsi="Calibri" w:cs="Calibri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sz w:val="28"/>
          <w:szCs w:val="28"/>
        </w:rPr>
        <w:t>Τηλ.</w:t>
      </w:r>
      <w:r w:rsidR="00807B9B">
        <w:rPr>
          <w:rFonts w:ascii="Calibri" w:hAnsi="Calibri" w:cs="Calibri"/>
          <w:b w:val="0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</w:rPr>
        <w:t>213</w:t>
      </w:r>
      <w:r w:rsidRPr="00BC5739">
        <w:rPr>
          <w:rFonts w:ascii="Calibri" w:hAnsi="Calibri" w:cs="Calibri"/>
          <w:b w:val="0"/>
          <w:bCs w:val="0"/>
          <w:sz w:val="28"/>
          <w:szCs w:val="28"/>
        </w:rPr>
        <w:t>-</w:t>
      </w:r>
      <w:r>
        <w:rPr>
          <w:rFonts w:ascii="Calibri" w:hAnsi="Calibri" w:cs="Calibri"/>
          <w:b w:val="0"/>
          <w:bCs w:val="0"/>
          <w:sz w:val="28"/>
          <w:szCs w:val="28"/>
        </w:rPr>
        <w:t>2004</w:t>
      </w:r>
      <w:r w:rsidRPr="00BC5739">
        <w:rPr>
          <w:rFonts w:ascii="Calibri" w:hAnsi="Calibri" w:cs="Calibri"/>
          <w:b w:val="0"/>
          <w:bCs w:val="0"/>
          <w:sz w:val="28"/>
          <w:szCs w:val="28"/>
        </w:rPr>
        <w:t>547</w:t>
      </w:r>
    </w:p>
    <w:p w:rsidR="00ED213E" w:rsidRPr="004A48AF" w:rsidRDefault="00ED213E" w:rsidP="00457257">
      <w:pPr>
        <w:rPr>
          <w:rFonts w:ascii="Calibri" w:hAnsi="Calibri" w:cs="Calibri"/>
          <w:sz w:val="28"/>
          <w:szCs w:val="28"/>
        </w:rPr>
      </w:pPr>
    </w:p>
    <w:p w:rsidR="00B41A29" w:rsidRDefault="007E44B6" w:rsidP="00F7687C">
      <w:pPr>
        <w:ind w:left="-57" w:right="-57" w:firstLine="72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</w:t>
      </w:r>
      <w:r w:rsidR="007C6B8F" w:rsidRPr="009E37F1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565D1F" w:rsidRPr="00C85FA5">
        <w:rPr>
          <w:rFonts w:asciiTheme="minorHAnsi" w:hAnsiTheme="minorHAnsi" w:cstheme="minorHAnsi"/>
          <w:b/>
          <w:sz w:val="32"/>
          <w:szCs w:val="32"/>
        </w:rPr>
        <w:t xml:space="preserve">                          </w:t>
      </w:r>
      <w:r w:rsidR="004B1ACE" w:rsidRPr="004A48A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57257" w:rsidRPr="007E44B6">
        <w:rPr>
          <w:rFonts w:asciiTheme="minorHAnsi" w:hAnsiTheme="minorHAnsi" w:cstheme="minorHAnsi"/>
          <w:b/>
          <w:sz w:val="32"/>
          <w:szCs w:val="32"/>
        </w:rPr>
        <w:t>ΠΕΡΙΛΗΨΗ ΔΙΑΚΗΡΥΞΗΣ</w:t>
      </w:r>
    </w:p>
    <w:p w:rsidR="007E44B6" w:rsidRPr="009E37F1" w:rsidRDefault="007E44B6" w:rsidP="00F7687C">
      <w:pPr>
        <w:ind w:left="-57" w:right="-57" w:hanging="284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    </w:t>
      </w:r>
      <w:r w:rsidR="007C6B8F" w:rsidRPr="009E37F1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="00565D1F" w:rsidRPr="00C85FA5">
        <w:rPr>
          <w:rFonts w:asciiTheme="minorHAnsi" w:hAnsiTheme="minorHAnsi" w:cstheme="minorHAnsi"/>
          <w:b/>
          <w:sz w:val="32"/>
          <w:szCs w:val="32"/>
        </w:rPr>
        <w:t xml:space="preserve">                            </w:t>
      </w:r>
      <w:r w:rsidRPr="007E44B6">
        <w:rPr>
          <w:rFonts w:asciiTheme="minorHAnsi" w:hAnsiTheme="minorHAnsi" w:cstheme="minorHAnsi"/>
          <w:b/>
          <w:sz w:val="32"/>
          <w:szCs w:val="32"/>
        </w:rPr>
        <w:t>ΔΙΑΓΩΝΙΣΜΟΥ</w:t>
      </w:r>
    </w:p>
    <w:p w:rsidR="00457257" w:rsidRPr="007843E5" w:rsidRDefault="00457257" w:rsidP="007843E5">
      <w:pPr>
        <w:pStyle w:val="draxmes"/>
        <w:ind w:left="-57" w:right="-57"/>
        <w:jc w:val="both"/>
        <w:rPr>
          <w:rFonts w:asciiTheme="minorHAnsi" w:hAnsiTheme="minorHAnsi" w:cstheme="minorHAnsi"/>
          <w:sz w:val="28"/>
          <w:szCs w:val="28"/>
        </w:rPr>
      </w:pPr>
      <w:r w:rsidRPr="00A12B7E">
        <w:rPr>
          <w:rFonts w:asciiTheme="minorHAnsi" w:hAnsiTheme="minorHAnsi" w:cstheme="minorHAnsi"/>
          <w:sz w:val="28"/>
          <w:szCs w:val="28"/>
        </w:rPr>
        <w:t xml:space="preserve">Ο Δήμος Αγίας Παρασκευής προκηρύσσει </w:t>
      </w:r>
      <w:r w:rsidRPr="00A12B7E">
        <w:rPr>
          <w:rFonts w:asciiTheme="minorHAnsi" w:hAnsiTheme="minorHAnsi" w:cstheme="minorHAnsi"/>
          <w:b/>
          <w:sz w:val="28"/>
          <w:szCs w:val="28"/>
        </w:rPr>
        <w:t xml:space="preserve">ΔΗΜΟΣΙΟ </w:t>
      </w:r>
      <w:r w:rsidR="00461A91" w:rsidRPr="00A12B7E">
        <w:rPr>
          <w:rFonts w:asciiTheme="minorHAnsi" w:hAnsiTheme="minorHAnsi" w:cstheme="minorHAnsi"/>
          <w:b/>
          <w:sz w:val="28"/>
          <w:szCs w:val="28"/>
        </w:rPr>
        <w:t>ΠΡΟΧΕΙΡΟ</w:t>
      </w:r>
      <w:r w:rsidR="00572F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1A91" w:rsidRPr="00A12B7E">
        <w:rPr>
          <w:rFonts w:asciiTheme="minorHAnsi" w:hAnsiTheme="minorHAnsi" w:cstheme="minorHAnsi"/>
          <w:b/>
          <w:sz w:val="28"/>
          <w:szCs w:val="28"/>
        </w:rPr>
        <w:t xml:space="preserve">ΜΕΙΟΔΟΤΙΚΟ </w:t>
      </w:r>
      <w:r w:rsidRPr="00A12B7E">
        <w:rPr>
          <w:rFonts w:asciiTheme="minorHAnsi" w:hAnsiTheme="minorHAnsi" w:cstheme="minorHAnsi"/>
          <w:b/>
          <w:sz w:val="28"/>
          <w:szCs w:val="28"/>
        </w:rPr>
        <w:t>ΔΙΑΓΩΝΙΣΜΟ</w:t>
      </w:r>
      <w:r w:rsidR="00572FA2">
        <w:rPr>
          <w:rFonts w:asciiTheme="minorHAnsi" w:hAnsiTheme="minorHAnsi" w:cstheme="minorHAnsi"/>
          <w:sz w:val="28"/>
          <w:szCs w:val="28"/>
        </w:rPr>
        <w:t xml:space="preserve"> </w:t>
      </w:r>
      <w:r w:rsidRPr="00A12B7E">
        <w:rPr>
          <w:rFonts w:asciiTheme="minorHAnsi" w:hAnsiTheme="minorHAnsi" w:cstheme="minorHAnsi"/>
          <w:sz w:val="28"/>
          <w:szCs w:val="28"/>
        </w:rPr>
        <w:t xml:space="preserve">για </w:t>
      </w:r>
      <w:r w:rsidR="00461A91" w:rsidRPr="00A12B7E">
        <w:rPr>
          <w:rFonts w:asciiTheme="minorHAnsi" w:hAnsiTheme="minorHAnsi" w:cstheme="minorHAnsi"/>
          <w:sz w:val="28"/>
          <w:szCs w:val="28"/>
        </w:rPr>
        <w:t xml:space="preserve">την </w:t>
      </w:r>
      <w:r w:rsidR="002777CF">
        <w:rPr>
          <w:rFonts w:asciiTheme="minorHAnsi" w:hAnsiTheme="minorHAnsi" w:cstheme="minorHAnsi"/>
          <w:sz w:val="28"/>
          <w:szCs w:val="28"/>
        </w:rPr>
        <w:t xml:space="preserve">προμήθεια με τίτλο </w:t>
      </w:r>
      <w:r w:rsidR="00F7687C">
        <w:rPr>
          <w:rFonts w:asciiTheme="minorHAnsi" w:hAnsiTheme="minorHAnsi" w:cstheme="minorHAnsi"/>
          <w:b/>
          <w:sz w:val="28"/>
          <w:szCs w:val="28"/>
        </w:rPr>
        <w:t>«</w:t>
      </w:r>
      <w:r w:rsidR="002777CF" w:rsidRPr="002777CF">
        <w:rPr>
          <w:rFonts w:asciiTheme="minorHAnsi" w:hAnsiTheme="minorHAnsi" w:cs="Arial"/>
          <w:b/>
          <w:caps/>
          <w:sz w:val="28"/>
          <w:szCs w:val="28"/>
        </w:rPr>
        <w:t>KΑΔΟΙ ΠΛΑΣΤΙΚΟΙ ΤΕΤΡΑΤΡΟΧΟΙ ΑΠΟΡριμματΩΝ ΑΠΟΚΟΜΙΔΗΣ 400 ΛΙΤΡΩΝ ΚΑΙ ΑΝΩ</w:t>
      </w:r>
      <w:r w:rsidR="00F7687C">
        <w:rPr>
          <w:rFonts w:asciiTheme="minorHAnsi" w:hAnsiTheme="minorHAnsi" w:cstheme="minorHAnsi"/>
          <w:b/>
          <w:sz w:val="28"/>
          <w:szCs w:val="28"/>
        </w:rPr>
        <w:t>»</w:t>
      </w:r>
      <w:r w:rsidR="00F37E11" w:rsidRPr="00F37E11">
        <w:rPr>
          <w:rFonts w:asciiTheme="minorHAnsi" w:hAnsiTheme="minorHAnsi" w:cstheme="minorHAnsi"/>
          <w:b/>
          <w:sz w:val="28"/>
          <w:szCs w:val="28"/>
        </w:rPr>
        <w:t>,</w:t>
      </w:r>
      <w:r w:rsidR="00FC3C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12B7E">
        <w:rPr>
          <w:rFonts w:asciiTheme="minorHAnsi" w:hAnsiTheme="minorHAnsi" w:cstheme="minorHAnsi"/>
          <w:sz w:val="28"/>
          <w:szCs w:val="28"/>
        </w:rPr>
        <w:t xml:space="preserve">προϋπολογισμού </w:t>
      </w:r>
      <w:r w:rsidR="002777CF" w:rsidRPr="002777CF">
        <w:rPr>
          <w:rFonts w:asciiTheme="minorHAnsi" w:hAnsiTheme="minorHAnsi" w:cs="Arial"/>
          <w:b/>
          <w:caps/>
          <w:sz w:val="28"/>
          <w:szCs w:val="28"/>
        </w:rPr>
        <w:t>49.593,60</w:t>
      </w:r>
      <w:r w:rsidR="002777CF" w:rsidRPr="002777CF">
        <w:rPr>
          <w:rFonts w:asciiTheme="minorHAnsi" w:hAnsiTheme="minorHAnsi" w:cs="Arial"/>
          <w:sz w:val="28"/>
          <w:szCs w:val="28"/>
        </w:rPr>
        <w:t>€,</w:t>
      </w:r>
      <w:r w:rsidR="002777CF" w:rsidRPr="00BA3D35">
        <w:rPr>
          <w:rFonts w:ascii="Arial" w:hAnsi="Arial" w:cs="Arial"/>
          <w:szCs w:val="22"/>
        </w:rPr>
        <w:t xml:space="preserve"> </w:t>
      </w:r>
      <w:r w:rsidR="00572FA2">
        <w:rPr>
          <w:rFonts w:asciiTheme="minorHAnsi" w:hAnsiTheme="minorHAnsi" w:cstheme="minorHAnsi"/>
          <w:sz w:val="28"/>
          <w:szCs w:val="28"/>
        </w:rPr>
        <w:t xml:space="preserve">συμπεριλαμβανομένου </w:t>
      </w:r>
      <w:r w:rsidRPr="00A12B7E">
        <w:rPr>
          <w:rFonts w:asciiTheme="minorHAnsi" w:hAnsiTheme="minorHAnsi" w:cstheme="minorHAnsi"/>
          <w:sz w:val="28"/>
          <w:szCs w:val="28"/>
        </w:rPr>
        <w:t xml:space="preserve">Φ.Π.Α., </w:t>
      </w:r>
      <w:r w:rsidR="00FC3C05" w:rsidRPr="00FC3C05">
        <w:rPr>
          <w:rFonts w:asciiTheme="minorHAnsi" w:hAnsiTheme="minorHAnsi" w:cstheme="minorHAnsi"/>
          <w:sz w:val="28"/>
          <w:szCs w:val="28"/>
        </w:rPr>
        <w:t xml:space="preserve">με κριτήριο κατακύρωσης τη χαμηλότερη τιμή </w:t>
      </w:r>
      <w:r w:rsidR="002777CF" w:rsidRPr="002777CF">
        <w:rPr>
          <w:rFonts w:asciiTheme="minorHAnsi" w:hAnsiTheme="minorHAnsi" w:cs="Arial"/>
          <w:sz w:val="28"/>
          <w:szCs w:val="28"/>
        </w:rPr>
        <w:t>για το σύνολο της προμήθειας</w:t>
      </w:r>
      <w:r w:rsidR="002777CF">
        <w:rPr>
          <w:rFonts w:asciiTheme="minorHAnsi" w:hAnsiTheme="minorHAnsi" w:cs="Arial"/>
          <w:sz w:val="28"/>
          <w:szCs w:val="28"/>
        </w:rPr>
        <w:t>,</w:t>
      </w:r>
      <w:r w:rsidR="002777CF" w:rsidRPr="002777CF">
        <w:rPr>
          <w:rFonts w:asciiTheme="minorHAnsi" w:hAnsiTheme="minorHAnsi" w:cstheme="minorHAnsi"/>
          <w:sz w:val="28"/>
          <w:szCs w:val="28"/>
        </w:rPr>
        <w:t xml:space="preserve"> </w:t>
      </w:r>
      <w:r w:rsidR="009A628D">
        <w:rPr>
          <w:rFonts w:asciiTheme="minorHAnsi" w:hAnsiTheme="minorHAnsi" w:cstheme="minorHAnsi"/>
          <w:sz w:val="28"/>
          <w:szCs w:val="28"/>
        </w:rPr>
        <w:t xml:space="preserve">σύμφωνα με την </w:t>
      </w:r>
      <w:r w:rsidR="00FC3C05" w:rsidRPr="00FC3C05">
        <w:rPr>
          <w:rFonts w:asciiTheme="minorHAnsi" w:hAnsiTheme="minorHAnsi" w:cstheme="minorHAnsi"/>
          <w:sz w:val="28"/>
          <w:szCs w:val="28"/>
        </w:rPr>
        <w:t xml:space="preserve">υπ’ αριθ. </w:t>
      </w:r>
      <w:r w:rsidR="002777CF" w:rsidRPr="002777CF">
        <w:rPr>
          <w:rFonts w:asciiTheme="minorHAnsi" w:hAnsiTheme="minorHAnsi" w:cs="Arial"/>
          <w:sz w:val="28"/>
          <w:szCs w:val="28"/>
        </w:rPr>
        <w:t>86/2015</w:t>
      </w:r>
      <w:r w:rsidR="002777CF" w:rsidRPr="003F3BD1">
        <w:rPr>
          <w:rFonts w:ascii="Arial" w:hAnsi="Arial" w:cs="Arial"/>
          <w:szCs w:val="22"/>
        </w:rPr>
        <w:t xml:space="preserve"> </w:t>
      </w:r>
      <w:r w:rsidR="00FC3C05" w:rsidRPr="00FC3C05">
        <w:rPr>
          <w:rFonts w:asciiTheme="minorHAnsi" w:hAnsiTheme="minorHAnsi" w:cstheme="minorHAnsi"/>
          <w:sz w:val="28"/>
          <w:szCs w:val="28"/>
        </w:rPr>
        <w:t>Μελέτη</w:t>
      </w:r>
      <w:r w:rsidR="007843E5" w:rsidRPr="007843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843E5" w:rsidRPr="007843E5">
        <w:rPr>
          <w:rFonts w:asciiTheme="minorHAnsi" w:hAnsiTheme="minorHAnsi" w:cstheme="minorHAnsi"/>
          <w:sz w:val="28"/>
          <w:szCs w:val="28"/>
        </w:rPr>
        <w:t>της Διεύθυνσης Περιβάλλοντος</w:t>
      </w:r>
      <w:r w:rsidR="007843E5">
        <w:rPr>
          <w:rFonts w:asciiTheme="minorHAnsi" w:hAnsiTheme="minorHAnsi" w:cstheme="minorHAnsi"/>
          <w:sz w:val="28"/>
          <w:szCs w:val="28"/>
        </w:rPr>
        <w:t>,</w:t>
      </w:r>
      <w:r w:rsidR="007843E5" w:rsidRPr="007843E5">
        <w:rPr>
          <w:rFonts w:asciiTheme="minorHAnsi" w:hAnsiTheme="minorHAnsi" w:cstheme="minorHAnsi"/>
          <w:sz w:val="28"/>
          <w:szCs w:val="28"/>
        </w:rPr>
        <w:t xml:space="preserve"> Τμήματος Καθαριότητας και Διαχείρισης Μηχανημάτων </w:t>
      </w:r>
      <w:r w:rsidR="002777CF">
        <w:rPr>
          <w:rFonts w:asciiTheme="minorHAnsi" w:hAnsiTheme="minorHAnsi" w:cstheme="minorHAnsi"/>
          <w:sz w:val="28"/>
          <w:szCs w:val="28"/>
        </w:rPr>
        <w:t xml:space="preserve">- </w:t>
      </w:r>
      <w:r w:rsidR="007843E5" w:rsidRPr="007843E5">
        <w:rPr>
          <w:rFonts w:asciiTheme="minorHAnsi" w:hAnsiTheme="minorHAnsi" w:cstheme="minorHAnsi"/>
          <w:sz w:val="28"/>
          <w:szCs w:val="28"/>
        </w:rPr>
        <w:t>Οχημάτων</w:t>
      </w:r>
      <w:r w:rsidR="007843E5">
        <w:rPr>
          <w:rFonts w:asciiTheme="minorHAnsi" w:hAnsiTheme="minorHAnsi" w:cstheme="minorHAnsi"/>
          <w:sz w:val="28"/>
          <w:szCs w:val="28"/>
        </w:rPr>
        <w:t>.</w:t>
      </w:r>
    </w:p>
    <w:p w:rsidR="00457257" w:rsidRPr="00B41A29" w:rsidRDefault="00457257" w:rsidP="00F7687C">
      <w:pPr>
        <w:ind w:left="-57" w:right="-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12B7E">
        <w:rPr>
          <w:rFonts w:asciiTheme="minorHAnsi" w:hAnsiTheme="minorHAnsi" w:cstheme="minorHAnsi"/>
          <w:sz w:val="28"/>
          <w:szCs w:val="28"/>
        </w:rPr>
        <w:t xml:space="preserve">       Ο Διαγωνισμός θα διεξαχθεί στο Δημοτικό Κατάστημα Λ</w:t>
      </w:r>
      <w:r w:rsidR="008A4128">
        <w:rPr>
          <w:rFonts w:asciiTheme="minorHAnsi" w:hAnsiTheme="minorHAnsi" w:cstheme="minorHAnsi"/>
          <w:sz w:val="28"/>
          <w:szCs w:val="28"/>
        </w:rPr>
        <w:t>. Μεσογείων αριθ. 415 - 417, την</w:t>
      </w:r>
      <w:r w:rsidR="00F37E11">
        <w:rPr>
          <w:rFonts w:asciiTheme="minorHAnsi" w:hAnsiTheme="minorHAnsi" w:cstheme="minorHAnsi"/>
          <w:sz w:val="28"/>
          <w:szCs w:val="28"/>
        </w:rPr>
        <w:t xml:space="preserve"> </w:t>
      </w:r>
      <w:r w:rsidR="00C85B52" w:rsidRPr="00F267BA">
        <w:rPr>
          <w:rFonts w:asciiTheme="minorHAnsi" w:hAnsiTheme="minorHAnsi" w:cstheme="minorHAnsi"/>
          <w:b/>
          <w:sz w:val="28"/>
          <w:szCs w:val="28"/>
        </w:rPr>
        <w:t>1</w:t>
      </w:r>
      <w:r w:rsidR="006D6B03">
        <w:rPr>
          <w:rFonts w:asciiTheme="minorHAnsi" w:hAnsiTheme="minorHAnsi" w:cstheme="minorHAnsi"/>
          <w:b/>
          <w:sz w:val="28"/>
          <w:szCs w:val="28"/>
        </w:rPr>
        <w:t>2</w:t>
      </w:r>
      <w:r w:rsidR="00F37E11" w:rsidRPr="00F267BA">
        <w:rPr>
          <w:rFonts w:asciiTheme="minorHAnsi" w:hAnsiTheme="minorHAnsi" w:cstheme="minorHAnsi"/>
          <w:b/>
          <w:sz w:val="28"/>
          <w:szCs w:val="28"/>
          <w:vertAlign w:val="superscript"/>
        </w:rPr>
        <w:t>η</w:t>
      </w:r>
      <w:r w:rsidR="00C85B52" w:rsidRPr="00F267BA">
        <w:rPr>
          <w:rFonts w:asciiTheme="minorHAnsi" w:hAnsiTheme="minorHAnsi" w:cstheme="minorHAnsi"/>
          <w:b/>
          <w:sz w:val="28"/>
          <w:szCs w:val="28"/>
        </w:rPr>
        <w:t xml:space="preserve"> Ιανουαρίου</w:t>
      </w:r>
      <w:r w:rsidR="00F37E11" w:rsidRPr="00F267BA">
        <w:rPr>
          <w:rFonts w:asciiTheme="minorHAnsi" w:hAnsiTheme="minorHAnsi" w:cstheme="minorHAnsi"/>
          <w:sz w:val="28"/>
          <w:szCs w:val="28"/>
        </w:rPr>
        <w:t xml:space="preserve"> </w:t>
      </w:r>
      <w:r w:rsidR="00ED213E" w:rsidRPr="00F267BA">
        <w:rPr>
          <w:rFonts w:asciiTheme="minorHAnsi" w:hAnsiTheme="minorHAnsi" w:cstheme="minorHAnsi"/>
          <w:b/>
          <w:sz w:val="28"/>
          <w:szCs w:val="28"/>
        </w:rPr>
        <w:t>201</w:t>
      </w:r>
      <w:r w:rsidR="00C85B52">
        <w:rPr>
          <w:rFonts w:asciiTheme="minorHAnsi" w:hAnsiTheme="minorHAnsi" w:cstheme="minorHAnsi"/>
          <w:b/>
          <w:sz w:val="28"/>
          <w:szCs w:val="28"/>
        </w:rPr>
        <w:t>6</w:t>
      </w:r>
      <w:r w:rsidR="00ED213E" w:rsidRPr="00ED213E">
        <w:rPr>
          <w:rFonts w:asciiTheme="minorHAnsi" w:hAnsiTheme="minorHAnsi" w:cstheme="minorHAnsi"/>
          <w:sz w:val="28"/>
          <w:szCs w:val="28"/>
        </w:rPr>
        <w:t xml:space="preserve"> </w:t>
      </w:r>
      <w:r w:rsidRPr="00F8260C">
        <w:rPr>
          <w:rFonts w:asciiTheme="minorHAnsi" w:hAnsiTheme="minorHAnsi" w:cstheme="minorHAnsi"/>
          <w:sz w:val="28"/>
          <w:szCs w:val="28"/>
        </w:rPr>
        <w:t>ημέρα</w:t>
      </w:r>
      <w:r w:rsidR="00F8260C">
        <w:rPr>
          <w:rFonts w:asciiTheme="minorHAnsi" w:hAnsiTheme="minorHAnsi" w:cstheme="minorHAnsi"/>
          <w:sz w:val="28"/>
          <w:szCs w:val="28"/>
        </w:rPr>
        <w:t xml:space="preserve"> </w:t>
      </w:r>
      <w:r w:rsidR="006D6B03">
        <w:rPr>
          <w:rFonts w:asciiTheme="minorHAnsi" w:hAnsiTheme="minorHAnsi" w:cstheme="minorHAnsi"/>
          <w:b/>
          <w:sz w:val="28"/>
          <w:szCs w:val="28"/>
        </w:rPr>
        <w:t xml:space="preserve">Τρίτη </w:t>
      </w:r>
      <w:r w:rsidRPr="00F8260C">
        <w:rPr>
          <w:rFonts w:asciiTheme="minorHAnsi" w:hAnsiTheme="minorHAnsi" w:cstheme="minorHAnsi"/>
          <w:sz w:val="28"/>
          <w:szCs w:val="28"/>
        </w:rPr>
        <w:t>και ώρα</w:t>
      </w:r>
      <w:r w:rsidRPr="00A12B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6C21" w:rsidRPr="00A12B7E">
        <w:rPr>
          <w:rFonts w:asciiTheme="minorHAnsi" w:hAnsiTheme="minorHAnsi" w:cstheme="minorHAnsi"/>
          <w:b/>
          <w:sz w:val="28"/>
          <w:szCs w:val="28"/>
        </w:rPr>
        <w:t>10.</w:t>
      </w:r>
      <w:r w:rsidR="000965C1">
        <w:rPr>
          <w:rFonts w:asciiTheme="minorHAnsi" w:hAnsiTheme="minorHAnsi" w:cstheme="minorHAnsi"/>
          <w:b/>
          <w:sz w:val="28"/>
          <w:szCs w:val="28"/>
        </w:rPr>
        <w:t>0</w:t>
      </w:r>
      <w:r w:rsidR="00A56C21" w:rsidRPr="00A12B7E">
        <w:rPr>
          <w:rFonts w:asciiTheme="minorHAnsi" w:hAnsiTheme="minorHAnsi" w:cstheme="minorHAnsi"/>
          <w:b/>
          <w:sz w:val="28"/>
          <w:szCs w:val="28"/>
        </w:rPr>
        <w:t>0</w:t>
      </w:r>
      <w:r w:rsidR="00043C5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6C21" w:rsidRPr="00A12B7E">
        <w:rPr>
          <w:rFonts w:asciiTheme="minorHAnsi" w:hAnsiTheme="minorHAnsi" w:cstheme="minorHAnsi"/>
          <w:b/>
          <w:sz w:val="28"/>
          <w:szCs w:val="28"/>
        </w:rPr>
        <w:t>π</w:t>
      </w:r>
      <w:r w:rsidR="007E44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6C21" w:rsidRPr="00A12B7E">
        <w:rPr>
          <w:rFonts w:asciiTheme="minorHAnsi" w:hAnsiTheme="minorHAnsi" w:cstheme="minorHAnsi"/>
          <w:b/>
          <w:sz w:val="28"/>
          <w:szCs w:val="28"/>
        </w:rPr>
        <w:t>μ.</w:t>
      </w:r>
      <w:r w:rsidR="00E9720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12B7E">
        <w:rPr>
          <w:rFonts w:asciiTheme="minorHAnsi" w:hAnsiTheme="minorHAnsi" w:cstheme="minorHAnsi"/>
          <w:b/>
          <w:sz w:val="28"/>
          <w:szCs w:val="28"/>
        </w:rPr>
        <w:t>έως</w:t>
      </w:r>
      <w:r w:rsidR="00E9720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12B7E">
        <w:rPr>
          <w:rFonts w:asciiTheme="minorHAnsi" w:hAnsiTheme="minorHAnsi" w:cstheme="minorHAnsi"/>
          <w:b/>
          <w:sz w:val="28"/>
          <w:szCs w:val="28"/>
        </w:rPr>
        <w:t>1</w:t>
      </w:r>
      <w:r w:rsidR="000965C1">
        <w:rPr>
          <w:rFonts w:asciiTheme="minorHAnsi" w:hAnsiTheme="minorHAnsi" w:cstheme="minorHAnsi"/>
          <w:b/>
          <w:sz w:val="28"/>
          <w:szCs w:val="28"/>
        </w:rPr>
        <w:t>0</w:t>
      </w:r>
      <w:r w:rsidRPr="00A12B7E">
        <w:rPr>
          <w:rFonts w:asciiTheme="minorHAnsi" w:hAnsiTheme="minorHAnsi" w:cstheme="minorHAnsi"/>
          <w:b/>
          <w:sz w:val="28"/>
          <w:szCs w:val="28"/>
        </w:rPr>
        <w:t>.</w:t>
      </w:r>
      <w:r w:rsidR="000965C1">
        <w:rPr>
          <w:rFonts w:asciiTheme="minorHAnsi" w:hAnsiTheme="minorHAnsi" w:cstheme="minorHAnsi"/>
          <w:b/>
          <w:sz w:val="28"/>
          <w:szCs w:val="28"/>
        </w:rPr>
        <w:t>3</w:t>
      </w:r>
      <w:r w:rsidRPr="00A12B7E">
        <w:rPr>
          <w:rFonts w:asciiTheme="minorHAnsi" w:hAnsiTheme="minorHAnsi" w:cstheme="minorHAnsi"/>
          <w:b/>
          <w:sz w:val="28"/>
          <w:szCs w:val="28"/>
        </w:rPr>
        <w:t>0 π.</w:t>
      </w:r>
      <w:r w:rsidR="00663677" w:rsidRPr="00572F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12B7E">
        <w:rPr>
          <w:rFonts w:asciiTheme="minorHAnsi" w:hAnsiTheme="minorHAnsi" w:cstheme="minorHAnsi"/>
          <w:b/>
          <w:sz w:val="28"/>
          <w:szCs w:val="28"/>
        </w:rPr>
        <w:t>μ.</w:t>
      </w:r>
      <w:r w:rsidR="00F37E11">
        <w:rPr>
          <w:rFonts w:asciiTheme="minorHAnsi" w:hAnsiTheme="minorHAnsi" w:cstheme="minorHAnsi"/>
          <w:b/>
          <w:sz w:val="28"/>
          <w:szCs w:val="28"/>
        </w:rPr>
        <w:t>,</w:t>
      </w:r>
      <w:r w:rsidRPr="00A12B7E">
        <w:rPr>
          <w:rFonts w:asciiTheme="minorHAnsi" w:hAnsiTheme="minorHAnsi" w:cstheme="minorHAnsi"/>
          <w:sz w:val="28"/>
          <w:szCs w:val="28"/>
        </w:rPr>
        <w:t xml:space="preserve"> ώρα λήξης παραλαβής προσφορών.</w:t>
      </w:r>
    </w:p>
    <w:p w:rsidR="00457257" w:rsidRPr="00A12B7E" w:rsidRDefault="00457257" w:rsidP="00F7687C">
      <w:pPr>
        <w:ind w:left="-57" w:right="-57"/>
        <w:jc w:val="both"/>
        <w:rPr>
          <w:rFonts w:asciiTheme="minorHAnsi" w:hAnsiTheme="minorHAnsi" w:cstheme="minorHAnsi"/>
          <w:sz w:val="28"/>
          <w:szCs w:val="28"/>
        </w:rPr>
      </w:pPr>
      <w:r w:rsidRPr="00A12B7E">
        <w:rPr>
          <w:rFonts w:asciiTheme="minorHAnsi" w:hAnsiTheme="minorHAnsi" w:cstheme="minorHAnsi"/>
          <w:sz w:val="28"/>
          <w:szCs w:val="28"/>
        </w:rPr>
        <w:t xml:space="preserve">       Οι ενδιαφερόμενοι για</w:t>
      </w:r>
      <w:r w:rsidR="00F24973">
        <w:rPr>
          <w:rFonts w:asciiTheme="minorHAnsi" w:hAnsiTheme="minorHAnsi" w:cstheme="minorHAnsi"/>
          <w:sz w:val="28"/>
          <w:szCs w:val="28"/>
        </w:rPr>
        <w:t xml:space="preserve"> να λάβουν μέρος στο διαγωνισμό</w:t>
      </w:r>
      <w:r w:rsidRPr="00A12B7E">
        <w:rPr>
          <w:rFonts w:asciiTheme="minorHAnsi" w:hAnsiTheme="minorHAnsi" w:cstheme="minorHAnsi"/>
          <w:sz w:val="28"/>
          <w:szCs w:val="28"/>
        </w:rPr>
        <w:t>,</w:t>
      </w:r>
      <w:r w:rsidR="00F24973">
        <w:rPr>
          <w:rFonts w:asciiTheme="minorHAnsi" w:hAnsiTheme="minorHAnsi" w:cstheme="minorHAnsi"/>
          <w:sz w:val="28"/>
          <w:szCs w:val="28"/>
        </w:rPr>
        <w:t xml:space="preserve"> </w:t>
      </w:r>
      <w:r w:rsidRPr="00A12B7E">
        <w:rPr>
          <w:rFonts w:asciiTheme="minorHAnsi" w:hAnsiTheme="minorHAnsi" w:cstheme="minorHAnsi"/>
          <w:sz w:val="28"/>
          <w:szCs w:val="28"/>
        </w:rPr>
        <w:t xml:space="preserve">πρέπει </w:t>
      </w:r>
    </w:p>
    <w:p w:rsidR="00457257" w:rsidRPr="003E5C8E" w:rsidRDefault="00457257" w:rsidP="00F7687C">
      <w:pPr>
        <w:ind w:left="-57" w:right="-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12B7E">
        <w:rPr>
          <w:rFonts w:asciiTheme="minorHAnsi" w:hAnsiTheme="minorHAnsi" w:cstheme="minorHAnsi"/>
          <w:sz w:val="28"/>
          <w:szCs w:val="28"/>
        </w:rPr>
        <w:t xml:space="preserve">να καταθέσουν εγγύηση συμμετοχής ύψους </w:t>
      </w:r>
      <w:r w:rsidR="002777CF" w:rsidRPr="002777CF">
        <w:rPr>
          <w:rFonts w:asciiTheme="minorHAnsi" w:hAnsiTheme="minorHAnsi" w:cstheme="minorHAnsi"/>
          <w:b/>
          <w:sz w:val="28"/>
          <w:szCs w:val="28"/>
        </w:rPr>
        <w:t>2</w:t>
      </w:r>
      <w:r w:rsidRPr="002777CF">
        <w:rPr>
          <w:rFonts w:asciiTheme="minorHAnsi" w:hAnsiTheme="minorHAnsi" w:cstheme="minorHAnsi"/>
          <w:b/>
          <w:sz w:val="28"/>
          <w:szCs w:val="28"/>
        </w:rPr>
        <w:t>%, επί της συνο</w:t>
      </w:r>
      <w:r w:rsidR="003E5C8E" w:rsidRPr="002777CF">
        <w:rPr>
          <w:rFonts w:asciiTheme="minorHAnsi" w:hAnsiTheme="minorHAnsi" w:cstheme="minorHAnsi"/>
          <w:b/>
          <w:sz w:val="28"/>
          <w:szCs w:val="28"/>
        </w:rPr>
        <w:t xml:space="preserve">λικής </w:t>
      </w:r>
      <w:r w:rsidR="00F24973" w:rsidRPr="002777CF">
        <w:rPr>
          <w:rFonts w:asciiTheme="minorHAnsi" w:hAnsiTheme="minorHAnsi" w:cstheme="minorHAnsi"/>
          <w:b/>
          <w:sz w:val="28"/>
          <w:szCs w:val="28"/>
        </w:rPr>
        <w:t xml:space="preserve">ενδεικτικά </w:t>
      </w:r>
      <w:r w:rsidR="007C0748">
        <w:rPr>
          <w:rFonts w:asciiTheme="minorHAnsi" w:hAnsiTheme="minorHAnsi" w:cstheme="minorHAnsi"/>
          <w:b/>
          <w:sz w:val="28"/>
          <w:szCs w:val="28"/>
        </w:rPr>
        <w:t>προϋπολογισθείσας δαπάνης</w:t>
      </w:r>
      <w:r w:rsidR="00F24973" w:rsidRPr="002777CF">
        <w:rPr>
          <w:rFonts w:asciiTheme="minorHAnsi" w:hAnsiTheme="minorHAnsi" w:cstheme="minorHAnsi"/>
          <w:b/>
          <w:sz w:val="28"/>
          <w:szCs w:val="28"/>
        </w:rPr>
        <w:t xml:space="preserve"> χωρίς Φ.Π.Α.</w:t>
      </w:r>
      <w:r w:rsidR="003E5C8E" w:rsidRPr="002777CF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3E5C8E" w:rsidRPr="002777CF">
        <w:rPr>
          <w:rFonts w:asciiTheme="minorHAnsi" w:hAnsiTheme="minorHAnsi" w:cstheme="minorHAnsi"/>
          <w:sz w:val="28"/>
          <w:szCs w:val="28"/>
        </w:rPr>
        <w:t>ήτοι</w:t>
      </w:r>
      <w:r w:rsidR="00A05099" w:rsidRPr="002777CF">
        <w:rPr>
          <w:rFonts w:asciiTheme="minorHAnsi" w:hAnsiTheme="minorHAnsi" w:cstheme="minorHAnsi"/>
          <w:sz w:val="28"/>
          <w:szCs w:val="28"/>
        </w:rPr>
        <w:t xml:space="preserve"> </w:t>
      </w:r>
      <w:r w:rsidR="002777CF" w:rsidRPr="002777CF">
        <w:rPr>
          <w:rFonts w:asciiTheme="minorHAnsi" w:hAnsiTheme="minorHAnsi" w:cstheme="minorHAnsi"/>
          <w:b/>
          <w:sz w:val="28"/>
          <w:szCs w:val="28"/>
        </w:rPr>
        <w:t>806,40</w:t>
      </w:r>
      <w:r w:rsidR="003E5C8E" w:rsidRPr="002777CF">
        <w:rPr>
          <w:rFonts w:asciiTheme="minorHAnsi" w:hAnsiTheme="minorHAnsi" w:cstheme="minorHAnsi"/>
          <w:b/>
          <w:sz w:val="28"/>
          <w:szCs w:val="28"/>
        </w:rPr>
        <w:t>€.</w:t>
      </w:r>
    </w:p>
    <w:p w:rsidR="00457257" w:rsidRPr="00A12B7E" w:rsidRDefault="00457257" w:rsidP="00F7687C">
      <w:pPr>
        <w:ind w:left="-57" w:right="-57"/>
        <w:jc w:val="both"/>
        <w:rPr>
          <w:rFonts w:asciiTheme="minorHAnsi" w:hAnsiTheme="minorHAnsi" w:cstheme="minorHAnsi"/>
          <w:sz w:val="28"/>
          <w:szCs w:val="28"/>
        </w:rPr>
      </w:pPr>
      <w:r w:rsidRPr="00A12B7E">
        <w:rPr>
          <w:rFonts w:asciiTheme="minorHAnsi" w:hAnsiTheme="minorHAnsi" w:cstheme="minorHAnsi"/>
          <w:sz w:val="28"/>
          <w:szCs w:val="28"/>
        </w:rPr>
        <w:t xml:space="preserve">      Η δαπάνη για </w:t>
      </w:r>
      <w:r w:rsidR="002E5447">
        <w:rPr>
          <w:rFonts w:asciiTheme="minorHAnsi" w:hAnsiTheme="minorHAnsi" w:cstheme="minorHAnsi"/>
          <w:sz w:val="28"/>
          <w:szCs w:val="28"/>
        </w:rPr>
        <w:t xml:space="preserve">τη </w:t>
      </w:r>
      <w:r w:rsidRPr="00A12B7E">
        <w:rPr>
          <w:rFonts w:asciiTheme="minorHAnsi" w:hAnsiTheme="minorHAnsi" w:cstheme="minorHAnsi"/>
          <w:sz w:val="28"/>
          <w:szCs w:val="28"/>
        </w:rPr>
        <w:t>δημοσίευση θα βαρύνει τον ανάδοχο.</w:t>
      </w:r>
    </w:p>
    <w:p w:rsidR="007843E5" w:rsidRDefault="00457257" w:rsidP="007843E5">
      <w:pPr>
        <w:ind w:left="-57" w:right="-57"/>
        <w:jc w:val="both"/>
        <w:rPr>
          <w:rFonts w:asciiTheme="minorHAnsi" w:hAnsiTheme="minorHAnsi" w:cstheme="minorHAnsi"/>
          <w:sz w:val="28"/>
          <w:szCs w:val="28"/>
        </w:rPr>
      </w:pPr>
      <w:r w:rsidRPr="00A12B7E">
        <w:rPr>
          <w:rFonts w:asciiTheme="minorHAnsi" w:hAnsiTheme="minorHAnsi" w:cstheme="minorHAnsi"/>
          <w:sz w:val="28"/>
          <w:szCs w:val="28"/>
        </w:rPr>
        <w:t xml:space="preserve"> Για πληροφορίες ως προς τα δικαιολογητικά συμμετοχής</w:t>
      </w:r>
      <w:r w:rsidR="007E44B6">
        <w:rPr>
          <w:rFonts w:asciiTheme="minorHAnsi" w:hAnsiTheme="minorHAnsi" w:cstheme="minorHAnsi"/>
          <w:sz w:val="28"/>
          <w:szCs w:val="28"/>
        </w:rPr>
        <w:t>,</w:t>
      </w:r>
      <w:r w:rsidRPr="00A12B7E">
        <w:rPr>
          <w:rFonts w:asciiTheme="minorHAnsi" w:hAnsiTheme="minorHAnsi" w:cstheme="minorHAnsi"/>
          <w:sz w:val="28"/>
          <w:szCs w:val="28"/>
        </w:rPr>
        <w:t xml:space="preserve"> την παραλαβή της διακήρυξης</w:t>
      </w:r>
      <w:r w:rsidR="0073075B" w:rsidRPr="0073075B">
        <w:rPr>
          <w:rFonts w:asciiTheme="minorHAnsi" w:hAnsiTheme="minorHAnsi" w:cstheme="minorHAnsi"/>
          <w:sz w:val="28"/>
          <w:szCs w:val="28"/>
        </w:rPr>
        <w:t xml:space="preserve"> </w:t>
      </w:r>
      <w:r w:rsidR="0073075B">
        <w:rPr>
          <w:rFonts w:asciiTheme="minorHAnsi" w:hAnsiTheme="minorHAnsi" w:cstheme="minorHAnsi"/>
          <w:sz w:val="28"/>
          <w:szCs w:val="28"/>
        </w:rPr>
        <w:t>και το σύνολο των τευχών του διαγωνισμού</w:t>
      </w:r>
      <w:r w:rsidRPr="00A12B7E">
        <w:rPr>
          <w:rFonts w:asciiTheme="minorHAnsi" w:hAnsiTheme="minorHAnsi" w:cstheme="minorHAnsi"/>
          <w:sz w:val="28"/>
          <w:szCs w:val="28"/>
        </w:rPr>
        <w:t>,</w:t>
      </w:r>
      <w:r w:rsidR="007E44B6">
        <w:rPr>
          <w:rFonts w:asciiTheme="minorHAnsi" w:hAnsiTheme="minorHAnsi" w:cstheme="minorHAnsi"/>
          <w:sz w:val="28"/>
          <w:szCs w:val="28"/>
        </w:rPr>
        <w:t xml:space="preserve"> </w:t>
      </w:r>
      <w:r w:rsidRPr="00A12B7E">
        <w:rPr>
          <w:rFonts w:asciiTheme="minorHAnsi" w:hAnsiTheme="minorHAnsi" w:cstheme="minorHAnsi"/>
          <w:sz w:val="28"/>
          <w:szCs w:val="28"/>
        </w:rPr>
        <w:t xml:space="preserve">οι ενδιαφερόμενοι μπορούν να απευθύνονται </w:t>
      </w:r>
      <w:r w:rsidR="00A71F75">
        <w:rPr>
          <w:rFonts w:asciiTheme="minorHAnsi" w:hAnsiTheme="minorHAnsi" w:cstheme="minorHAnsi"/>
          <w:sz w:val="28"/>
          <w:szCs w:val="28"/>
        </w:rPr>
        <w:t>στ</w:t>
      </w:r>
      <w:r w:rsidR="0073075B">
        <w:rPr>
          <w:rFonts w:asciiTheme="minorHAnsi" w:hAnsiTheme="minorHAnsi" w:cstheme="minorHAnsi"/>
          <w:sz w:val="28"/>
          <w:szCs w:val="28"/>
        </w:rPr>
        <w:t xml:space="preserve">ην ιστοσελίδα του </w:t>
      </w:r>
      <w:r w:rsidR="00A71F75">
        <w:rPr>
          <w:rFonts w:asciiTheme="minorHAnsi" w:hAnsiTheme="minorHAnsi" w:cstheme="minorHAnsi"/>
          <w:sz w:val="28"/>
          <w:szCs w:val="28"/>
        </w:rPr>
        <w:t xml:space="preserve">Δήμου </w:t>
      </w:r>
      <w:r w:rsidR="0073075B">
        <w:rPr>
          <w:rFonts w:asciiTheme="minorHAnsi" w:hAnsiTheme="minorHAnsi" w:cstheme="minorHAnsi"/>
          <w:sz w:val="28"/>
          <w:szCs w:val="28"/>
        </w:rPr>
        <w:t xml:space="preserve">και συγκεκριμένα στη διεύθυνση </w:t>
      </w:r>
      <w:r w:rsidR="000965C1">
        <w:rPr>
          <w:rFonts w:asciiTheme="minorHAnsi" w:hAnsiTheme="minorHAnsi" w:cstheme="minorHAnsi"/>
          <w:sz w:val="28"/>
          <w:szCs w:val="28"/>
        </w:rPr>
        <w:t xml:space="preserve"> </w:t>
      </w:r>
      <w:hyperlink r:id="rId5" w:history="1">
        <w:r w:rsidR="000965C1" w:rsidRPr="003D2B5E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www</w:t>
        </w:r>
        <w:r w:rsidR="000965C1" w:rsidRPr="003D2B5E">
          <w:rPr>
            <w:rStyle w:val="-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0965C1" w:rsidRPr="003D2B5E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agiaparaskevi</w:t>
        </w:r>
        <w:proofErr w:type="spellEnd"/>
        <w:r w:rsidR="000965C1" w:rsidRPr="003D2B5E">
          <w:rPr>
            <w:rStyle w:val="-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="000965C1" w:rsidRPr="003D2B5E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gr</w:t>
        </w:r>
        <w:proofErr w:type="spellEnd"/>
      </w:hyperlink>
      <w:r w:rsidR="000965C1" w:rsidRPr="000965C1">
        <w:rPr>
          <w:rFonts w:asciiTheme="minorHAnsi" w:hAnsiTheme="minorHAnsi" w:cstheme="minorHAnsi"/>
          <w:sz w:val="28"/>
          <w:szCs w:val="28"/>
        </w:rPr>
        <w:t xml:space="preserve"> </w:t>
      </w:r>
      <w:r w:rsidR="00A71F75">
        <w:rPr>
          <w:rFonts w:asciiTheme="minorHAnsi" w:hAnsiTheme="minorHAnsi" w:cstheme="minorHAnsi"/>
          <w:sz w:val="28"/>
          <w:szCs w:val="28"/>
        </w:rPr>
        <w:t xml:space="preserve"> ή και </w:t>
      </w:r>
      <w:r w:rsidRPr="00A12B7E">
        <w:rPr>
          <w:rFonts w:asciiTheme="minorHAnsi" w:hAnsiTheme="minorHAnsi" w:cstheme="minorHAnsi"/>
          <w:sz w:val="28"/>
          <w:szCs w:val="28"/>
        </w:rPr>
        <w:t>στο</w:t>
      </w:r>
      <w:r w:rsidR="00A71F75">
        <w:rPr>
          <w:rFonts w:asciiTheme="minorHAnsi" w:hAnsiTheme="minorHAnsi" w:cstheme="minorHAnsi"/>
          <w:sz w:val="28"/>
          <w:szCs w:val="28"/>
        </w:rPr>
        <w:t>ν</w:t>
      </w:r>
      <w:r w:rsidRPr="00A12B7E">
        <w:rPr>
          <w:rFonts w:asciiTheme="minorHAnsi" w:hAnsiTheme="minorHAnsi" w:cstheme="minorHAnsi"/>
          <w:sz w:val="28"/>
          <w:szCs w:val="28"/>
        </w:rPr>
        <w:t xml:space="preserve"> Δήμο καθημερινά τις εργάσιμες ημέρες και ώρες (κ</w:t>
      </w:r>
      <w:r w:rsidR="0020240C">
        <w:rPr>
          <w:rFonts w:asciiTheme="minorHAnsi" w:hAnsiTheme="minorHAnsi" w:cstheme="minorHAnsi"/>
          <w:sz w:val="28"/>
          <w:szCs w:val="28"/>
        </w:rPr>
        <w:t>α</w:t>
      </w:r>
      <w:r w:rsidR="002E5447">
        <w:rPr>
          <w:rFonts w:asciiTheme="minorHAnsi" w:hAnsiTheme="minorHAnsi" w:cstheme="minorHAnsi"/>
          <w:sz w:val="28"/>
          <w:szCs w:val="28"/>
        </w:rPr>
        <w:t xml:space="preserve"> </w:t>
      </w:r>
      <w:r w:rsidR="0020240C">
        <w:rPr>
          <w:rFonts w:asciiTheme="minorHAnsi" w:hAnsiTheme="minorHAnsi" w:cstheme="minorHAnsi"/>
          <w:sz w:val="28"/>
          <w:szCs w:val="28"/>
        </w:rPr>
        <w:t xml:space="preserve">Χονδρού Ναυσικά  </w:t>
      </w:r>
      <w:proofErr w:type="spellStart"/>
      <w:r w:rsidRPr="00A12B7E">
        <w:rPr>
          <w:rFonts w:asciiTheme="minorHAnsi" w:hAnsiTheme="minorHAnsi" w:cstheme="minorHAnsi"/>
          <w:sz w:val="28"/>
          <w:szCs w:val="28"/>
        </w:rPr>
        <w:t>τηλ</w:t>
      </w:r>
      <w:proofErr w:type="spellEnd"/>
      <w:r w:rsidRPr="00A12B7E">
        <w:rPr>
          <w:rFonts w:asciiTheme="minorHAnsi" w:hAnsiTheme="minorHAnsi" w:cstheme="minorHAnsi"/>
          <w:sz w:val="28"/>
          <w:szCs w:val="28"/>
        </w:rPr>
        <w:t>. 213200455</w:t>
      </w:r>
      <w:r w:rsidR="003F0334">
        <w:rPr>
          <w:rFonts w:asciiTheme="minorHAnsi" w:hAnsiTheme="minorHAnsi" w:cstheme="minorHAnsi"/>
          <w:sz w:val="28"/>
          <w:szCs w:val="28"/>
        </w:rPr>
        <w:t>8</w:t>
      </w:r>
      <w:r w:rsidRPr="00A12B7E">
        <w:rPr>
          <w:rFonts w:asciiTheme="minorHAnsi" w:hAnsiTheme="minorHAnsi" w:cstheme="minorHAnsi"/>
          <w:sz w:val="28"/>
          <w:szCs w:val="28"/>
        </w:rPr>
        <w:t>) στο Τμήμα Προμηθειών.</w:t>
      </w:r>
    </w:p>
    <w:p w:rsidR="002777CF" w:rsidRDefault="002777CF" w:rsidP="007843E5">
      <w:pPr>
        <w:ind w:left="-57"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5C06EB" w:rsidRPr="00323234" w:rsidRDefault="005C06EB" w:rsidP="007843E5">
      <w:pPr>
        <w:ind w:right="-57"/>
        <w:jc w:val="both"/>
        <w:rPr>
          <w:rFonts w:asciiTheme="minorHAnsi" w:hAnsiTheme="minorHAnsi" w:cstheme="minorHAnsi"/>
          <w:sz w:val="28"/>
          <w:szCs w:val="28"/>
        </w:rPr>
      </w:pPr>
    </w:p>
    <w:p w:rsidR="00241648" w:rsidRPr="00241648" w:rsidRDefault="00457257" w:rsidP="00241648">
      <w:pPr>
        <w:tabs>
          <w:tab w:val="left" w:pos="5812"/>
        </w:tabs>
        <w:jc w:val="both"/>
        <w:rPr>
          <w:rFonts w:ascii="Arial" w:hAnsi="Arial" w:cs="Arial"/>
        </w:rPr>
      </w:pPr>
      <w:r w:rsidRPr="00A12B7E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</w:t>
      </w:r>
      <w:r w:rsidR="00241648" w:rsidRPr="00241648">
        <w:rPr>
          <w:rFonts w:asciiTheme="minorHAnsi" w:hAnsiTheme="minorHAnsi" w:cstheme="minorHAnsi"/>
          <w:sz w:val="28"/>
          <w:szCs w:val="28"/>
        </w:rPr>
        <w:t xml:space="preserve">   </w:t>
      </w:r>
      <w:r w:rsidRPr="00A12B7E">
        <w:rPr>
          <w:rFonts w:asciiTheme="minorHAnsi" w:hAnsiTheme="minorHAnsi" w:cstheme="minorHAnsi"/>
          <w:sz w:val="28"/>
          <w:szCs w:val="28"/>
        </w:rPr>
        <w:t xml:space="preserve"> </w:t>
      </w:r>
      <w:r w:rsidR="00241648" w:rsidRPr="00F267BA">
        <w:rPr>
          <w:rFonts w:asciiTheme="minorHAnsi" w:hAnsiTheme="minorHAnsi" w:cstheme="minorHAnsi"/>
          <w:sz w:val="28"/>
          <w:szCs w:val="28"/>
        </w:rPr>
        <w:t xml:space="preserve">  </w:t>
      </w:r>
      <w:r w:rsidR="00097DBC">
        <w:rPr>
          <w:rFonts w:asciiTheme="minorHAnsi" w:hAnsiTheme="minorHAnsi" w:cstheme="minorHAnsi"/>
          <w:sz w:val="28"/>
          <w:szCs w:val="28"/>
        </w:rPr>
        <w:t xml:space="preserve">    </w:t>
      </w:r>
      <w:r w:rsidR="00241648" w:rsidRPr="007A6F93">
        <w:rPr>
          <w:rFonts w:ascii="Arial" w:hAnsi="Arial" w:cs="Arial"/>
        </w:rPr>
        <w:t xml:space="preserve">Ο </w:t>
      </w:r>
      <w:r w:rsidR="00241648">
        <w:rPr>
          <w:rFonts w:ascii="Arial" w:hAnsi="Arial" w:cs="Arial"/>
        </w:rPr>
        <w:t xml:space="preserve">Γενικός Γραμματέας </w:t>
      </w:r>
    </w:p>
    <w:p w:rsidR="00241648" w:rsidRPr="00241648" w:rsidRDefault="00241648" w:rsidP="00241648">
      <w:pPr>
        <w:tabs>
          <w:tab w:val="left" w:pos="5812"/>
        </w:tabs>
        <w:jc w:val="both"/>
        <w:rPr>
          <w:rFonts w:ascii="Arial" w:hAnsi="Arial" w:cs="Arial"/>
        </w:rPr>
      </w:pPr>
    </w:p>
    <w:p w:rsidR="00241648" w:rsidRPr="007A6F93" w:rsidRDefault="00241648" w:rsidP="00241648">
      <w:pPr>
        <w:tabs>
          <w:tab w:val="left" w:pos="5812"/>
        </w:tabs>
        <w:jc w:val="both"/>
        <w:rPr>
          <w:rFonts w:ascii="Arial" w:hAnsi="Arial" w:cs="Arial"/>
        </w:rPr>
      </w:pPr>
    </w:p>
    <w:p w:rsidR="00241648" w:rsidRDefault="00241648" w:rsidP="00241648">
      <w:pPr>
        <w:tabs>
          <w:tab w:val="left" w:pos="5812"/>
        </w:tabs>
        <w:jc w:val="both"/>
        <w:rPr>
          <w:rFonts w:ascii="Arial" w:hAnsi="Arial" w:cs="Arial"/>
        </w:rPr>
      </w:pPr>
      <w:r w:rsidRPr="00241648">
        <w:rPr>
          <w:rFonts w:ascii="Arial" w:hAnsi="Arial" w:cs="Arial"/>
        </w:rPr>
        <w:t xml:space="preserve">                                                          </w:t>
      </w:r>
      <w:r w:rsidR="000F2E8B">
        <w:rPr>
          <w:rFonts w:ascii="Arial" w:hAnsi="Arial" w:cs="Arial"/>
        </w:rPr>
        <w:t xml:space="preserve">  </w:t>
      </w:r>
      <w:r w:rsidR="00097DB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Στέφανος </w:t>
      </w:r>
      <w:proofErr w:type="spellStart"/>
      <w:r>
        <w:rPr>
          <w:rFonts w:ascii="Arial" w:hAnsi="Arial" w:cs="Arial"/>
        </w:rPr>
        <w:t>Κασαπίδης</w:t>
      </w:r>
      <w:proofErr w:type="spellEnd"/>
    </w:p>
    <w:p w:rsidR="00241648" w:rsidRPr="00FE02ED" w:rsidRDefault="00241648" w:rsidP="00241648">
      <w:pPr>
        <w:tabs>
          <w:tab w:val="left" w:pos="5812"/>
        </w:tabs>
        <w:jc w:val="both"/>
        <w:rPr>
          <w:rFonts w:asciiTheme="minorHAnsi" w:hAnsiTheme="minorHAnsi" w:cs="Arial"/>
          <w:sz w:val="26"/>
          <w:szCs w:val="26"/>
        </w:rPr>
      </w:pPr>
    </w:p>
    <w:p w:rsidR="00457257" w:rsidRPr="007843E5" w:rsidRDefault="00457257" w:rsidP="00241648">
      <w:pPr>
        <w:ind w:left="-57" w:right="-57"/>
        <w:rPr>
          <w:rFonts w:asciiTheme="minorHAnsi" w:hAnsiTheme="minorHAnsi" w:cstheme="minorHAnsi"/>
          <w:sz w:val="28"/>
          <w:szCs w:val="28"/>
        </w:rPr>
      </w:pPr>
    </w:p>
    <w:sectPr w:rsidR="00457257" w:rsidRPr="007843E5" w:rsidSect="008A4030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57257"/>
    <w:rsid w:val="00043C5E"/>
    <w:rsid w:val="00054E22"/>
    <w:rsid w:val="000565CE"/>
    <w:rsid w:val="000965C1"/>
    <w:rsid w:val="00097DBC"/>
    <w:rsid w:val="000C41B5"/>
    <w:rsid w:val="000D5035"/>
    <w:rsid w:val="000F2E8B"/>
    <w:rsid w:val="000F68A2"/>
    <w:rsid w:val="000F6B54"/>
    <w:rsid w:val="00110D8F"/>
    <w:rsid w:val="00125D17"/>
    <w:rsid w:val="00152311"/>
    <w:rsid w:val="00156CB8"/>
    <w:rsid w:val="00166BC5"/>
    <w:rsid w:val="001911DE"/>
    <w:rsid w:val="001E6BD2"/>
    <w:rsid w:val="001E74C7"/>
    <w:rsid w:val="001E752B"/>
    <w:rsid w:val="001F4E24"/>
    <w:rsid w:val="0020240C"/>
    <w:rsid w:val="0022443A"/>
    <w:rsid w:val="00241648"/>
    <w:rsid w:val="00246509"/>
    <w:rsid w:val="00254E75"/>
    <w:rsid w:val="00256071"/>
    <w:rsid w:val="002777CF"/>
    <w:rsid w:val="002B4BAA"/>
    <w:rsid w:val="002B566A"/>
    <w:rsid w:val="002B5C62"/>
    <w:rsid w:val="002C69B6"/>
    <w:rsid w:val="002D5546"/>
    <w:rsid w:val="002D71E6"/>
    <w:rsid w:val="002E5447"/>
    <w:rsid w:val="003014DA"/>
    <w:rsid w:val="0031378D"/>
    <w:rsid w:val="003174D2"/>
    <w:rsid w:val="00323234"/>
    <w:rsid w:val="003248E7"/>
    <w:rsid w:val="003537BC"/>
    <w:rsid w:val="00355144"/>
    <w:rsid w:val="003657F8"/>
    <w:rsid w:val="0038257C"/>
    <w:rsid w:val="003D31CC"/>
    <w:rsid w:val="003E31C5"/>
    <w:rsid w:val="003E5C8E"/>
    <w:rsid w:val="003F0334"/>
    <w:rsid w:val="003F5907"/>
    <w:rsid w:val="00406FAA"/>
    <w:rsid w:val="004127B2"/>
    <w:rsid w:val="004446CE"/>
    <w:rsid w:val="00453A89"/>
    <w:rsid w:val="00457257"/>
    <w:rsid w:val="00461A91"/>
    <w:rsid w:val="00476C41"/>
    <w:rsid w:val="004A48AF"/>
    <w:rsid w:val="004B1ACE"/>
    <w:rsid w:val="004B5679"/>
    <w:rsid w:val="004C4F15"/>
    <w:rsid w:val="004E68A4"/>
    <w:rsid w:val="005072C1"/>
    <w:rsid w:val="00565D1F"/>
    <w:rsid w:val="00572FA2"/>
    <w:rsid w:val="005843AE"/>
    <w:rsid w:val="005A1767"/>
    <w:rsid w:val="005C06EB"/>
    <w:rsid w:val="005C1A82"/>
    <w:rsid w:val="005C5317"/>
    <w:rsid w:val="00611ACE"/>
    <w:rsid w:val="00614FCA"/>
    <w:rsid w:val="006303CD"/>
    <w:rsid w:val="0066117D"/>
    <w:rsid w:val="00663677"/>
    <w:rsid w:val="00670F98"/>
    <w:rsid w:val="006B3BF4"/>
    <w:rsid w:val="006C435E"/>
    <w:rsid w:val="006D6B03"/>
    <w:rsid w:val="0073075B"/>
    <w:rsid w:val="007470A4"/>
    <w:rsid w:val="007470DF"/>
    <w:rsid w:val="007617A4"/>
    <w:rsid w:val="00777E7F"/>
    <w:rsid w:val="007843E5"/>
    <w:rsid w:val="007A6AF0"/>
    <w:rsid w:val="007C0748"/>
    <w:rsid w:val="007C6B8F"/>
    <w:rsid w:val="007C7A32"/>
    <w:rsid w:val="007E28B6"/>
    <w:rsid w:val="007E44B6"/>
    <w:rsid w:val="007F541A"/>
    <w:rsid w:val="00800550"/>
    <w:rsid w:val="00807B9B"/>
    <w:rsid w:val="00883859"/>
    <w:rsid w:val="008A4030"/>
    <w:rsid w:val="008A4128"/>
    <w:rsid w:val="008D29B5"/>
    <w:rsid w:val="009311EF"/>
    <w:rsid w:val="0097480A"/>
    <w:rsid w:val="00983997"/>
    <w:rsid w:val="00993764"/>
    <w:rsid w:val="009A628D"/>
    <w:rsid w:val="009E37F1"/>
    <w:rsid w:val="009F5911"/>
    <w:rsid w:val="00A05099"/>
    <w:rsid w:val="00A12B7E"/>
    <w:rsid w:val="00A534F3"/>
    <w:rsid w:val="00A55069"/>
    <w:rsid w:val="00A56C21"/>
    <w:rsid w:val="00A71F75"/>
    <w:rsid w:val="00A86826"/>
    <w:rsid w:val="00AD703B"/>
    <w:rsid w:val="00B27F2B"/>
    <w:rsid w:val="00B41A29"/>
    <w:rsid w:val="00B64C63"/>
    <w:rsid w:val="00B6677B"/>
    <w:rsid w:val="00B66990"/>
    <w:rsid w:val="00B95B94"/>
    <w:rsid w:val="00BC5739"/>
    <w:rsid w:val="00BD42FE"/>
    <w:rsid w:val="00BD4D04"/>
    <w:rsid w:val="00BF52EB"/>
    <w:rsid w:val="00C13855"/>
    <w:rsid w:val="00C14E8D"/>
    <w:rsid w:val="00C16767"/>
    <w:rsid w:val="00C24FF6"/>
    <w:rsid w:val="00C3732D"/>
    <w:rsid w:val="00C80CA0"/>
    <w:rsid w:val="00C85B52"/>
    <w:rsid w:val="00C85FA5"/>
    <w:rsid w:val="00CA4A7A"/>
    <w:rsid w:val="00CC38C6"/>
    <w:rsid w:val="00CE5788"/>
    <w:rsid w:val="00CE6FEE"/>
    <w:rsid w:val="00D05B8D"/>
    <w:rsid w:val="00D1479A"/>
    <w:rsid w:val="00D21AB7"/>
    <w:rsid w:val="00D756D9"/>
    <w:rsid w:val="00D8192E"/>
    <w:rsid w:val="00DD6EE9"/>
    <w:rsid w:val="00DF4BD8"/>
    <w:rsid w:val="00E37FE4"/>
    <w:rsid w:val="00E82655"/>
    <w:rsid w:val="00E97201"/>
    <w:rsid w:val="00EA0635"/>
    <w:rsid w:val="00EA439A"/>
    <w:rsid w:val="00EB73FA"/>
    <w:rsid w:val="00EC7050"/>
    <w:rsid w:val="00ED213E"/>
    <w:rsid w:val="00F1771A"/>
    <w:rsid w:val="00F224D9"/>
    <w:rsid w:val="00F24973"/>
    <w:rsid w:val="00F267BA"/>
    <w:rsid w:val="00F33835"/>
    <w:rsid w:val="00F371C8"/>
    <w:rsid w:val="00F37E11"/>
    <w:rsid w:val="00F44442"/>
    <w:rsid w:val="00F7687C"/>
    <w:rsid w:val="00F80A5B"/>
    <w:rsid w:val="00F8260C"/>
    <w:rsid w:val="00FA5C70"/>
    <w:rsid w:val="00FB4724"/>
    <w:rsid w:val="00FC3C05"/>
    <w:rsid w:val="00FE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45725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Char"/>
    <w:semiHidden/>
    <w:unhideWhenUsed/>
    <w:qFormat/>
    <w:rsid w:val="00457257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5725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semiHidden/>
    <w:rsid w:val="0045725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customStyle="1" w:styleId="draxmes">
    <w:name w:val="draxmes"/>
    <w:basedOn w:val="a"/>
    <w:uiPriority w:val="99"/>
    <w:rsid w:val="00BC5739"/>
    <w:pPr>
      <w:tabs>
        <w:tab w:val="left" w:pos="1701"/>
      </w:tabs>
      <w:suppressAutoHyphens/>
      <w:overflowPunct w:val="0"/>
      <w:autoSpaceDE w:val="0"/>
      <w:autoSpaceDN w:val="0"/>
      <w:adjustRightInd w:val="0"/>
      <w:ind w:left="284"/>
    </w:pPr>
    <w:rPr>
      <w:spacing w:val="-3"/>
      <w:sz w:val="22"/>
      <w:szCs w:val="20"/>
      <w:lang w:eastAsia="en-US"/>
    </w:rPr>
  </w:style>
  <w:style w:type="character" w:styleId="-">
    <w:name w:val="Hyperlink"/>
    <w:basedOn w:val="a0"/>
    <w:uiPriority w:val="99"/>
    <w:unhideWhenUsed/>
    <w:rsid w:val="000965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giaparaskev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5874A-C1A5-44CD-A8C1-76105BEA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kmeg</dc:creator>
  <cp:keywords/>
  <dc:description/>
  <cp:lastModifiedBy>cale</cp:lastModifiedBy>
  <cp:revision>104</cp:revision>
  <cp:lastPrinted>2015-12-28T11:55:00Z</cp:lastPrinted>
  <dcterms:created xsi:type="dcterms:W3CDTF">2012-11-26T10:56:00Z</dcterms:created>
  <dcterms:modified xsi:type="dcterms:W3CDTF">2015-12-28T12:05:00Z</dcterms:modified>
</cp:coreProperties>
</file>