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5A9" w:rsidRDefault="006E05A9" w:rsidP="006E05A9">
      <w:pPr>
        <w:pStyle w:val="2"/>
        <w:ind w:left="-567" w:right="-766"/>
        <w:rPr>
          <w:rFonts w:ascii="Georgia" w:hAnsi="Georgia" w:cs="Arial"/>
          <w:color w:val="auto"/>
          <w:sz w:val="22"/>
          <w:szCs w:val="22"/>
        </w:rPr>
      </w:pPr>
      <w:r w:rsidRPr="006E05A9">
        <w:rPr>
          <w:rFonts w:ascii="Georgia" w:hAnsi="Georgia" w:cs="Arial"/>
          <w:color w:val="auto"/>
          <w:sz w:val="22"/>
          <w:szCs w:val="22"/>
        </w:rPr>
        <w:tab/>
      </w:r>
      <w:r w:rsidRPr="006E05A9">
        <w:rPr>
          <w:rFonts w:ascii="Georgia" w:hAnsi="Georgia" w:cs="Arial"/>
          <w:color w:val="auto"/>
          <w:sz w:val="22"/>
          <w:szCs w:val="22"/>
        </w:rPr>
        <w:tab/>
      </w:r>
    </w:p>
    <w:p w:rsidR="006E05A9" w:rsidRDefault="006E05A9" w:rsidP="006E05A9">
      <w:pPr>
        <w:pStyle w:val="2"/>
        <w:ind w:right="-766"/>
        <w:rPr>
          <w:rFonts w:ascii="Georgia" w:hAnsi="Georgia" w:cs="Arial"/>
          <w:color w:val="auto"/>
          <w:sz w:val="22"/>
          <w:szCs w:val="22"/>
        </w:rPr>
      </w:pPr>
    </w:p>
    <w:p w:rsidR="006E05A9" w:rsidRDefault="006E05A9" w:rsidP="006E05A9">
      <w:pPr>
        <w:pStyle w:val="2"/>
        <w:ind w:right="-766"/>
        <w:rPr>
          <w:rFonts w:ascii="Georgia" w:hAnsi="Georgia" w:cs="Arial"/>
          <w:color w:val="auto"/>
          <w:sz w:val="22"/>
          <w:szCs w:val="22"/>
        </w:rPr>
      </w:pPr>
    </w:p>
    <w:p w:rsidR="006E05A9" w:rsidRPr="004C791F" w:rsidRDefault="006E05A9" w:rsidP="006E05A9">
      <w:pPr>
        <w:pStyle w:val="2"/>
        <w:spacing w:before="0"/>
        <w:ind w:right="-766"/>
        <w:rPr>
          <w:rFonts w:ascii="Georgia" w:hAnsi="Georgia" w:cs="Arial"/>
          <w:color w:val="auto"/>
          <w:sz w:val="22"/>
          <w:szCs w:val="22"/>
        </w:rPr>
      </w:pPr>
      <w:r w:rsidRPr="006E05A9">
        <w:rPr>
          <w:rFonts w:ascii="Georgia" w:hAnsi="Georgia" w:cs="Arial"/>
          <w:noProof/>
          <w:color w:val="auto"/>
          <w:sz w:val="22"/>
          <w:szCs w:val="22"/>
        </w:rPr>
        <w:drawing>
          <wp:anchor distT="0" distB="0" distL="114300" distR="114300" simplePos="0" relativeHeight="251659264" behindDoc="1" locked="0" layoutInCell="1" allowOverlap="0">
            <wp:simplePos x="0" y="0"/>
            <wp:positionH relativeFrom="column">
              <wp:posOffset>497816</wp:posOffset>
            </wp:positionH>
            <wp:positionV relativeFrom="paragraph">
              <wp:posOffset>-320256</wp:posOffset>
            </wp:positionV>
            <wp:extent cx="722822" cy="715993"/>
            <wp:effectExtent l="19050" t="0" r="0" b="0"/>
            <wp:wrapTight wrapText="bothSides">
              <wp:wrapPolygon edited="0">
                <wp:start x="-566" y="0"/>
                <wp:lineTo x="-566" y="21143"/>
                <wp:lineTo x="21524" y="21143"/>
                <wp:lineTo x="21524" y="0"/>
                <wp:lineTo x="-566"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726440" cy="720090"/>
                    </a:xfrm>
                    <a:prstGeom prst="rect">
                      <a:avLst/>
                    </a:prstGeom>
                    <a:noFill/>
                    <a:ln w="9525">
                      <a:noFill/>
                      <a:miter lim="800000"/>
                      <a:headEnd/>
                      <a:tailEnd/>
                    </a:ln>
                  </pic:spPr>
                </pic:pic>
              </a:graphicData>
            </a:graphic>
          </wp:anchor>
        </w:drawing>
      </w:r>
      <w:r>
        <w:rPr>
          <w:rFonts w:ascii="Georgia" w:hAnsi="Georgia" w:cs="Arial"/>
          <w:color w:val="auto"/>
          <w:sz w:val="22"/>
          <w:szCs w:val="22"/>
        </w:rPr>
        <w:t xml:space="preserve">ΕΛΛΗΝΙΚΗ </w:t>
      </w:r>
      <w:r w:rsidRPr="006E05A9">
        <w:rPr>
          <w:rFonts w:ascii="Georgia" w:hAnsi="Georgia" w:cs="Arial"/>
          <w:color w:val="auto"/>
          <w:sz w:val="22"/>
          <w:szCs w:val="22"/>
        </w:rPr>
        <w:t xml:space="preserve">ΔΗΜΟΚΡΑΤΙΑ </w:t>
      </w:r>
      <w:r w:rsidR="005641D9">
        <w:rPr>
          <w:rFonts w:ascii="Georgia" w:hAnsi="Georgia" w:cs="Arial"/>
          <w:color w:val="auto"/>
          <w:sz w:val="22"/>
          <w:szCs w:val="22"/>
        </w:rPr>
        <w:tab/>
      </w:r>
      <w:r w:rsidR="005641D9">
        <w:rPr>
          <w:rFonts w:ascii="Georgia" w:hAnsi="Georgia" w:cs="Arial"/>
          <w:color w:val="auto"/>
          <w:sz w:val="22"/>
          <w:szCs w:val="22"/>
        </w:rPr>
        <w:tab/>
      </w:r>
      <w:r w:rsidR="005641D9">
        <w:rPr>
          <w:rFonts w:ascii="Georgia" w:hAnsi="Georgia" w:cs="Arial"/>
          <w:color w:val="auto"/>
          <w:sz w:val="22"/>
          <w:szCs w:val="22"/>
        </w:rPr>
        <w:tab/>
      </w:r>
      <w:r w:rsidR="005641D9">
        <w:rPr>
          <w:rFonts w:ascii="Georgia" w:hAnsi="Georgia" w:cs="Arial"/>
          <w:color w:val="auto"/>
          <w:sz w:val="22"/>
          <w:szCs w:val="22"/>
        </w:rPr>
        <w:tab/>
      </w:r>
      <w:r w:rsidR="005641D9" w:rsidRPr="005641D9">
        <w:rPr>
          <w:rFonts w:ascii="Georgia" w:hAnsi="Georgia" w:cs="Arial"/>
          <w:b w:val="0"/>
          <w:color w:val="auto"/>
          <w:sz w:val="22"/>
          <w:szCs w:val="22"/>
        </w:rPr>
        <w:t>Αγία Παρασκευή</w:t>
      </w:r>
      <w:r w:rsidR="004C791F" w:rsidRPr="004C791F">
        <w:rPr>
          <w:rFonts w:ascii="Georgia" w:hAnsi="Georgia" w:cs="Arial"/>
          <w:b w:val="0"/>
          <w:color w:val="auto"/>
          <w:sz w:val="22"/>
          <w:szCs w:val="22"/>
        </w:rPr>
        <w:t xml:space="preserve"> 12/</w:t>
      </w:r>
      <w:r w:rsidR="009240FC">
        <w:rPr>
          <w:rFonts w:ascii="Georgia" w:hAnsi="Georgia" w:cs="Arial"/>
          <w:b w:val="0"/>
          <w:color w:val="auto"/>
          <w:sz w:val="22"/>
          <w:szCs w:val="22"/>
        </w:rPr>
        <w:t>07</w:t>
      </w:r>
      <w:r w:rsidR="005641D9" w:rsidRPr="005641D9">
        <w:rPr>
          <w:rFonts w:ascii="Georgia" w:hAnsi="Georgia" w:cs="Arial"/>
          <w:b w:val="0"/>
          <w:color w:val="auto"/>
          <w:sz w:val="22"/>
          <w:szCs w:val="22"/>
        </w:rPr>
        <w:t>/2017</w:t>
      </w:r>
      <w:r>
        <w:rPr>
          <w:rFonts w:ascii="Georgia" w:hAnsi="Georgia" w:cs="Arial"/>
          <w:color w:val="auto"/>
          <w:sz w:val="22"/>
          <w:szCs w:val="22"/>
        </w:rPr>
        <w:br/>
      </w:r>
      <w:r w:rsidRPr="006E05A9">
        <w:rPr>
          <w:rFonts w:ascii="Georgia" w:hAnsi="Georgia" w:cs="Arial"/>
          <w:color w:val="auto"/>
          <w:sz w:val="22"/>
          <w:szCs w:val="22"/>
        </w:rPr>
        <w:t>ΔΗΜΟΣ ΑΓΙΑΣ ΠΑΡΑΣΚΕΥΗ</w:t>
      </w:r>
      <w:r w:rsidRPr="006E05A9">
        <w:rPr>
          <w:rFonts w:ascii="Georgia" w:hAnsi="Georgia" w:cs="Arial"/>
          <w:color w:val="auto"/>
          <w:sz w:val="22"/>
          <w:szCs w:val="22"/>
        </w:rPr>
        <w:tab/>
      </w:r>
      <w:r>
        <w:rPr>
          <w:rFonts w:ascii="Georgia" w:hAnsi="Georgia" w:cs="Arial"/>
          <w:color w:val="auto"/>
          <w:sz w:val="22"/>
          <w:szCs w:val="22"/>
        </w:rPr>
        <w:tab/>
      </w:r>
      <w:r>
        <w:rPr>
          <w:rFonts w:ascii="Georgia" w:hAnsi="Georgia" w:cs="Arial"/>
          <w:color w:val="auto"/>
          <w:sz w:val="22"/>
          <w:szCs w:val="22"/>
        </w:rPr>
        <w:tab/>
      </w:r>
      <w:r>
        <w:rPr>
          <w:rFonts w:ascii="Georgia" w:hAnsi="Georgia" w:cs="Arial"/>
          <w:color w:val="auto"/>
          <w:sz w:val="22"/>
          <w:szCs w:val="22"/>
        </w:rPr>
        <w:tab/>
      </w:r>
      <w:r w:rsidRPr="006E05A9">
        <w:rPr>
          <w:rFonts w:ascii="Georgia" w:hAnsi="Georgia" w:cs="Arial"/>
          <w:b w:val="0"/>
          <w:color w:val="auto"/>
          <w:sz w:val="22"/>
          <w:szCs w:val="22"/>
        </w:rPr>
        <w:t xml:space="preserve">Αριθ. πρωτ.: </w:t>
      </w:r>
      <w:r w:rsidR="006F0BB8" w:rsidRPr="006F0BB8">
        <w:rPr>
          <w:rFonts w:ascii="Georgia" w:hAnsi="Georgia" w:cs="Arial"/>
          <w:b w:val="0"/>
          <w:color w:val="auto"/>
          <w:sz w:val="22"/>
          <w:szCs w:val="22"/>
        </w:rPr>
        <w:tab/>
      </w:r>
      <w:r w:rsidR="004C791F" w:rsidRPr="004C791F">
        <w:rPr>
          <w:rFonts w:ascii="Georgia" w:hAnsi="Georgia" w:cs="Arial"/>
          <w:b w:val="0"/>
          <w:color w:val="auto"/>
          <w:sz w:val="22"/>
          <w:szCs w:val="22"/>
        </w:rPr>
        <w:t>24615</w:t>
      </w:r>
    </w:p>
    <w:p w:rsidR="006E05A9" w:rsidRPr="0040654E" w:rsidRDefault="006E05A9" w:rsidP="006E05A9">
      <w:pPr>
        <w:tabs>
          <w:tab w:val="left" w:pos="5616"/>
        </w:tabs>
        <w:ind w:right="-35"/>
        <w:outlineLvl w:val="0"/>
        <w:rPr>
          <w:rFonts w:ascii="Georgia" w:hAnsi="Georgia" w:cs="Arial"/>
          <w:b/>
          <w:bCs/>
          <w:sz w:val="22"/>
          <w:szCs w:val="22"/>
        </w:rPr>
      </w:pPr>
      <w:r w:rsidRPr="0040654E">
        <w:rPr>
          <w:rFonts w:ascii="Georgia" w:hAnsi="Georgia" w:cs="Arial"/>
          <w:b/>
          <w:bCs/>
          <w:sz w:val="22"/>
          <w:szCs w:val="22"/>
        </w:rPr>
        <w:t>ΟΙΚΟΝΟΜΙΚΗ ΥΠΗΡΕΣΙΑ</w:t>
      </w:r>
      <w:r w:rsidRPr="0040654E">
        <w:rPr>
          <w:rFonts w:ascii="Georgia" w:hAnsi="Georgia" w:cs="Arial"/>
          <w:b/>
          <w:bCs/>
          <w:sz w:val="22"/>
          <w:szCs w:val="22"/>
        </w:rPr>
        <w:tab/>
      </w:r>
    </w:p>
    <w:p w:rsidR="006E05A9" w:rsidRPr="0040654E" w:rsidRDefault="006E05A9" w:rsidP="006E05A9">
      <w:pPr>
        <w:ind w:right="-35"/>
        <w:outlineLvl w:val="0"/>
        <w:rPr>
          <w:rFonts w:ascii="Georgia" w:hAnsi="Georgia" w:cs="Arial"/>
          <w:b/>
          <w:sz w:val="22"/>
          <w:szCs w:val="22"/>
        </w:rPr>
      </w:pPr>
      <w:r w:rsidRPr="0040654E">
        <w:rPr>
          <w:rFonts w:ascii="Georgia" w:hAnsi="Georgia" w:cs="Arial"/>
          <w:b/>
          <w:sz w:val="22"/>
          <w:szCs w:val="22"/>
        </w:rPr>
        <w:t xml:space="preserve">ΤΜΗΜΑ ΠΡΟΫΠΟΛΟΓΙΣΜΟΥ </w:t>
      </w:r>
    </w:p>
    <w:p w:rsidR="006E05A9" w:rsidRPr="0040654E" w:rsidRDefault="006E05A9" w:rsidP="006E05A9">
      <w:pPr>
        <w:ind w:right="-35"/>
        <w:outlineLvl w:val="0"/>
        <w:rPr>
          <w:rFonts w:ascii="Georgia" w:hAnsi="Georgia" w:cs="Arial"/>
          <w:b/>
          <w:sz w:val="22"/>
          <w:szCs w:val="22"/>
        </w:rPr>
      </w:pPr>
      <w:r w:rsidRPr="0040654E">
        <w:rPr>
          <w:rFonts w:ascii="Georgia" w:hAnsi="Georgia" w:cs="Arial"/>
          <w:b/>
          <w:sz w:val="22"/>
          <w:szCs w:val="22"/>
        </w:rPr>
        <w:t xml:space="preserve">ΛΟΓΙΣΤΗΡΙΟΥ &amp; ΠΡΟΜΗΘΕΙΩΝ </w:t>
      </w:r>
    </w:p>
    <w:p w:rsidR="006E05A9" w:rsidRPr="006E05A9" w:rsidRDefault="006E05A9" w:rsidP="006E05A9">
      <w:pPr>
        <w:ind w:right="-35"/>
        <w:outlineLvl w:val="0"/>
        <w:rPr>
          <w:rFonts w:ascii="Georgia" w:hAnsi="Georgia" w:cs="Arial"/>
        </w:rPr>
      </w:pPr>
      <w:r w:rsidRPr="0040654E">
        <w:rPr>
          <w:rFonts w:ascii="Georgia" w:hAnsi="Georgia" w:cs="Arial"/>
        </w:rPr>
        <w:t xml:space="preserve">Πληρ.: </w:t>
      </w:r>
      <w:r w:rsidRPr="0040654E">
        <w:rPr>
          <w:rFonts w:ascii="Georgia" w:hAnsi="Georgia" w:cs="Arial"/>
        </w:rPr>
        <w:tab/>
      </w:r>
      <w:r>
        <w:rPr>
          <w:rFonts w:ascii="Georgia" w:hAnsi="Georgia" w:cs="Arial"/>
        </w:rPr>
        <w:tab/>
      </w:r>
      <w:r w:rsidRPr="0040654E">
        <w:rPr>
          <w:rFonts w:ascii="Georgia" w:hAnsi="Georgia" w:cs="Arial"/>
        </w:rPr>
        <w:t>Τσαμαλίκα Αναστασία</w:t>
      </w:r>
      <w:r>
        <w:rPr>
          <w:rFonts w:ascii="Georgia" w:hAnsi="Georgia" w:cs="Arial"/>
        </w:rPr>
        <w:br/>
      </w:r>
      <w:r w:rsidRPr="006E05A9">
        <w:rPr>
          <w:rFonts w:ascii="Georgia" w:hAnsi="Georgia" w:cs="Arial"/>
        </w:rPr>
        <w:t xml:space="preserve">Τηλ.: </w:t>
      </w:r>
      <w:r w:rsidRPr="006E05A9">
        <w:rPr>
          <w:rFonts w:ascii="Georgia" w:hAnsi="Georgia" w:cs="Arial"/>
        </w:rPr>
        <w:tab/>
      </w:r>
      <w:r w:rsidRPr="006E05A9">
        <w:rPr>
          <w:rFonts w:ascii="Georgia" w:hAnsi="Georgia" w:cs="Arial"/>
        </w:rPr>
        <w:tab/>
        <w:t>213 2004 548</w:t>
      </w:r>
    </w:p>
    <w:p w:rsidR="006E05A9" w:rsidRPr="006336B5" w:rsidRDefault="006E05A9" w:rsidP="006E05A9">
      <w:pPr>
        <w:ind w:right="-35"/>
        <w:outlineLvl w:val="0"/>
        <w:rPr>
          <w:rFonts w:ascii="Georgia" w:hAnsi="Georgia" w:cs="Arial"/>
        </w:rPr>
      </w:pPr>
      <w:r w:rsidRPr="006E05A9">
        <w:rPr>
          <w:rFonts w:ascii="Georgia" w:hAnsi="Georgia" w:cs="Arial"/>
          <w:lang w:val="en-US"/>
        </w:rPr>
        <w:t>E</w:t>
      </w:r>
      <w:r w:rsidRPr="006336B5">
        <w:rPr>
          <w:rFonts w:ascii="Georgia" w:hAnsi="Georgia" w:cs="Arial"/>
        </w:rPr>
        <w:t>-</w:t>
      </w:r>
      <w:r w:rsidRPr="006E05A9">
        <w:rPr>
          <w:rFonts w:ascii="Georgia" w:hAnsi="Georgia" w:cs="Arial"/>
          <w:lang w:val="en-US"/>
        </w:rPr>
        <w:t>mail</w:t>
      </w:r>
      <w:r w:rsidRPr="006336B5">
        <w:rPr>
          <w:rFonts w:ascii="Georgia" w:hAnsi="Georgia" w:cs="Arial"/>
        </w:rPr>
        <w:t>:</w:t>
      </w:r>
      <w:r w:rsidRPr="006336B5">
        <w:rPr>
          <w:rFonts w:ascii="Georgia" w:hAnsi="Georgia" w:cs="Arial"/>
        </w:rPr>
        <w:tab/>
        <w:t xml:space="preserve"> </w:t>
      </w:r>
      <w:r w:rsidRPr="006336B5">
        <w:rPr>
          <w:rFonts w:ascii="Georgia" w:hAnsi="Georgia" w:cs="Arial"/>
        </w:rPr>
        <w:tab/>
      </w:r>
      <w:r w:rsidRPr="006E05A9">
        <w:rPr>
          <w:rFonts w:ascii="Georgia" w:hAnsi="Georgia" w:cs="Arial"/>
          <w:lang w:val="en-US"/>
        </w:rPr>
        <w:t>a</w:t>
      </w:r>
      <w:r w:rsidRPr="006336B5">
        <w:rPr>
          <w:rFonts w:ascii="Georgia" w:hAnsi="Georgia" w:cs="Arial"/>
        </w:rPr>
        <w:t>.</w:t>
      </w:r>
      <w:r w:rsidRPr="006E05A9">
        <w:rPr>
          <w:rFonts w:ascii="Georgia" w:hAnsi="Georgia" w:cs="Arial"/>
          <w:lang w:val="en-US"/>
        </w:rPr>
        <w:t>tsamalika</w:t>
      </w:r>
      <w:r w:rsidRPr="006336B5">
        <w:rPr>
          <w:rFonts w:ascii="Georgia" w:hAnsi="Georgia" w:cs="Arial"/>
        </w:rPr>
        <w:t>@</w:t>
      </w:r>
      <w:r w:rsidRPr="006E05A9">
        <w:rPr>
          <w:rFonts w:ascii="Georgia" w:hAnsi="Georgia" w:cs="Arial"/>
          <w:lang w:val="en-US"/>
        </w:rPr>
        <w:t>agiaparaskevi</w:t>
      </w:r>
      <w:r w:rsidRPr="006336B5">
        <w:rPr>
          <w:rFonts w:ascii="Georgia" w:hAnsi="Georgia" w:cs="Arial"/>
        </w:rPr>
        <w:t>.</w:t>
      </w:r>
      <w:r w:rsidRPr="006E05A9">
        <w:rPr>
          <w:rFonts w:ascii="Georgia" w:hAnsi="Georgia" w:cs="Arial"/>
          <w:lang w:val="en-US"/>
        </w:rPr>
        <w:t>gr</w:t>
      </w:r>
    </w:p>
    <w:p w:rsidR="003D2393" w:rsidRPr="006336B5" w:rsidRDefault="003D2393" w:rsidP="006E05A9">
      <w:pPr>
        <w:ind w:right="-35" w:firstLine="4253"/>
        <w:jc w:val="both"/>
        <w:rPr>
          <w:rFonts w:ascii="Georgia" w:hAnsi="Georgia" w:cs="Arial"/>
          <w:sz w:val="22"/>
          <w:szCs w:val="22"/>
          <w:lang w:eastAsia="ar-SA"/>
        </w:rPr>
      </w:pPr>
    </w:p>
    <w:p w:rsidR="0079200D" w:rsidRPr="003D2393" w:rsidRDefault="00003BE8" w:rsidP="003D2393">
      <w:pPr>
        <w:ind w:left="5827" w:right="-35" w:firstLine="653"/>
        <w:jc w:val="both"/>
        <w:rPr>
          <w:rFonts w:ascii="Georgia" w:hAnsi="Georgia"/>
          <w:b/>
          <w:sz w:val="22"/>
          <w:szCs w:val="22"/>
        </w:rPr>
      </w:pPr>
      <w:r w:rsidRPr="003D2393">
        <w:rPr>
          <w:rFonts w:ascii="Georgia" w:hAnsi="Georgia" w:cs="Arial"/>
          <w:b/>
          <w:sz w:val="22"/>
          <w:szCs w:val="22"/>
          <w:u w:val="single"/>
          <w:lang w:eastAsia="ar-SA"/>
        </w:rPr>
        <w:t>ΠΡΟΣ</w:t>
      </w:r>
      <w:r w:rsidRPr="003D2393">
        <w:rPr>
          <w:rFonts w:ascii="Georgia" w:hAnsi="Georgia" w:cs="Arial"/>
          <w:sz w:val="22"/>
          <w:szCs w:val="22"/>
          <w:lang w:eastAsia="ar-SA"/>
        </w:rPr>
        <w:t xml:space="preserve">: </w:t>
      </w:r>
      <w:r w:rsidR="003D2393" w:rsidRPr="003D2393">
        <w:rPr>
          <w:rFonts w:ascii="Georgia" w:hAnsi="Georgia" w:cs="Arial"/>
          <w:sz w:val="22"/>
          <w:szCs w:val="22"/>
          <w:lang w:eastAsia="ar-SA"/>
        </w:rPr>
        <w:t>ΟΙΚΟΝΟΜΙΚΟΙ ΦΟΡΕΙΣ</w:t>
      </w:r>
    </w:p>
    <w:p w:rsidR="0079200D" w:rsidRDefault="0079200D" w:rsidP="001C700A">
      <w:pPr>
        <w:ind w:right="-35"/>
        <w:jc w:val="center"/>
        <w:rPr>
          <w:rFonts w:ascii="Georgia" w:hAnsi="Georgia"/>
          <w:b/>
          <w:sz w:val="22"/>
          <w:szCs w:val="22"/>
        </w:rPr>
      </w:pPr>
    </w:p>
    <w:p w:rsidR="005A0C98" w:rsidRPr="006E05A9" w:rsidRDefault="005A0C98" w:rsidP="006E05A9">
      <w:pPr>
        <w:ind w:right="-35"/>
        <w:jc w:val="center"/>
        <w:rPr>
          <w:rFonts w:ascii="Georgia" w:hAnsi="Georgia" w:cs="Arial"/>
          <w:b/>
          <w:sz w:val="22"/>
          <w:szCs w:val="22"/>
        </w:rPr>
      </w:pPr>
      <w:r w:rsidRPr="001C700A">
        <w:rPr>
          <w:rFonts w:ascii="Georgia" w:hAnsi="Georgia" w:cs="Arial"/>
          <w:b/>
          <w:sz w:val="22"/>
          <w:szCs w:val="22"/>
        </w:rPr>
        <w:t>ΠΡΟΣΚΛΗΣΗ</w:t>
      </w:r>
    </w:p>
    <w:p w:rsidR="009240FC" w:rsidRDefault="006E05A9" w:rsidP="005641D9">
      <w:pPr>
        <w:pStyle w:val="21"/>
        <w:spacing w:before="120" w:after="120"/>
        <w:ind w:right="-35"/>
        <w:rPr>
          <w:rFonts w:ascii="Georgia" w:hAnsi="Georgia" w:cs="Arial"/>
          <w:sz w:val="22"/>
          <w:szCs w:val="22"/>
        </w:rPr>
      </w:pPr>
      <w:r>
        <w:rPr>
          <w:rFonts w:ascii="Georgia" w:hAnsi="Georgia" w:cs="Arial"/>
          <w:sz w:val="22"/>
          <w:szCs w:val="22"/>
        </w:rPr>
        <w:t xml:space="preserve">Ο </w:t>
      </w:r>
      <w:r w:rsidR="005A0C98" w:rsidRPr="001C700A">
        <w:rPr>
          <w:rFonts w:ascii="Georgia" w:hAnsi="Georgia" w:cs="Arial"/>
          <w:sz w:val="22"/>
          <w:szCs w:val="22"/>
        </w:rPr>
        <w:t>Δή</w:t>
      </w:r>
      <w:r w:rsidR="0079200D" w:rsidRPr="001C700A">
        <w:rPr>
          <w:rFonts w:ascii="Georgia" w:hAnsi="Georgia" w:cs="Arial"/>
          <w:sz w:val="22"/>
          <w:szCs w:val="22"/>
        </w:rPr>
        <w:t>μος μας ενδιαφέρεται</w:t>
      </w:r>
      <w:r w:rsidR="00DE406A" w:rsidRPr="001C700A">
        <w:rPr>
          <w:rFonts w:ascii="Georgia" w:hAnsi="Georgia" w:cs="Arial"/>
          <w:sz w:val="22"/>
          <w:szCs w:val="22"/>
        </w:rPr>
        <w:t xml:space="preserve"> να προχωρήσει</w:t>
      </w:r>
      <w:r w:rsidR="0079200D" w:rsidRPr="001C700A">
        <w:rPr>
          <w:rFonts w:ascii="Georgia" w:hAnsi="Georgia" w:cs="Arial"/>
          <w:sz w:val="22"/>
          <w:szCs w:val="22"/>
        </w:rPr>
        <w:t xml:space="preserve"> </w:t>
      </w:r>
      <w:r w:rsidR="003D5D3C" w:rsidRPr="001C700A">
        <w:rPr>
          <w:rFonts w:ascii="Georgia" w:hAnsi="Georgia" w:cs="Arial"/>
          <w:sz w:val="22"/>
          <w:szCs w:val="22"/>
        </w:rPr>
        <w:t xml:space="preserve">στην </w:t>
      </w:r>
      <w:r w:rsidR="00E86CA4">
        <w:rPr>
          <w:rFonts w:ascii="Georgia" w:hAnsi="Georgia" w:cs="Arial"/>
          <w:sz w:val="22"/>
          <w:szCs w:val="22"/>
        </w:rPr>
        <w:t>εργασία «Καταπολέμηση εχθρών και ασθενειών»</w:t>
      </w:r>
      <w:r w:rsidR="00B26E89" w:rsidRPr="001C700A">
        <w:rPr>
          <w:rFonts w:ascii="Georgia" w:hAnsi="Georgia" w:cs="Arial"/>
          <w:sz w:val="22"/>
          <w:szCs w:val="22"/>
        </w:rPr>
        <w:t xml:space="preserve"> </w:t>
      </w:r>
      <w:r w:rsidR="009240FC">
        <w:rPr>
          <w:rFonts w:ascii="Georgia" w:hAnsi="Georgia" w:cs="Arial"/>
          <w:sz w:val="22"/>
          <w:szCs w:val="22"/>
        </w:rPr>
        <w:t>(</w:t>
      </w:r>
      <w:r w:rsidR="009240FC">
        <w:rPr>
          <w:rFonts w:ascii="Georgia" w:hAnsi="Georgia" w:cs="Arial"/>
          <w:sz w:val="22"/>
          <w:szCs w:val="22"/>
          <w:lang w:val="en-US"/>
        </w:rPr>
        <w:t>CPV</w:t>
      </w:r>
      <w:r w:rsidR="009240FC" w:rsidRPr="009240FC">
        <w:rPr>
          <w:rFonts w:ascii="Georgia" w:hAnsi="Georgia" w:cs="Arial"/>
          <w:sz w:val="22"/>
          <w:szCs w:val="22"/>
        </w:rPr>
        <w:t xml:space="preserve"> </w:t>
      </w:r>
      <w:r w:rsidR="00E86CA4">
        <w:rPr>
          <w:rFonts w:ascii="Georgia" w:hAnsi="Georgia" w:cs="Arial"/>
          <w:sz w:val="22"/>
          <w:szCs w:val="22"/>
        </w:rPr>
        <w:t>90922000-6</w:t>
      </w:r>
      <w:r w:rsidR="009240FC" w:rsidRPr="009240FC">
        <w:rPr>
          <w:rFonts w:ascii="Georgia" w:hAnsi="Georgia" w:cs="Arial"/>
          <w:sz w:val="22"/>
          <w:szCs w:val="22"/>
        </w:rPr>
        <w:t xml:space="preserve">, </w:t>
      </w:r>
      <w:r w:rsidR="009240FC">
        <w:rPr>
          <w:rFonts w:ascii="Georgia" w:hAnsi="Georgia" w:cs="Arial"/>
          <w:sz w:val="22"/>
          <w:szCs w:val="22"/>
          <w:lang w:val="en-US"/>
        </w:rPr>
        <w:t>K</w:t>
      </w:r>
      <w:r w:rsidR="00E86CA4">
        <w:rPr>
          <w:rFonts w:ascii="Georgia" w:hAnsi="Georgia" w:cs="Arial"/>
          <w:sz w:val="22"/>
          <w:szCs w:val="22"/>
        </w:rPr>
        <w:t>.</w:t>
      </w:r>
      <w:r w:rsidR="009240FC">
        <w:rPr>
          <w:rFonts w:ascii="Georgia" w:hAnsi="Georgia" w:cs="Arial"/>
          <w:sz w:val="22"/>
          <w:szCs w:val="22"/>
          <w:lang w:val="en-US"/>
        </w:rPr>
        <w:t>A</w:t>
      </w:r>
      <w:r w:rsidR="00E86CA4">
        <w:rPr>
          <w:rFonts w:ascii="Georgia" w:hAnsi="Georgia" w:cs="Arial"/>
          <w:sz w:val="22"/>
          <w:szCs w:val="22"/>
        </w:rPr>
        <w:t>.</w:t>
      </w:r>
      <w:r w:rsidR="009240FC" w:rsidRPr="009240FC">
        <w:rPr>
          <w:rFonts w:ascii="Georgia" w:hAnsi="Georgia" w:cs="Arial"/>
          <w:sz w:val="22"/>
          <w:szCs w:val="22"/>
        </w:rPr>
        <w:t xml:space="preserve"> 35.6</w:t>
      </w:r>
      <w:r w:rsidR="00E86CA4">
        <w:rPr>
          <w:rFonts w:ascii="Georgia" w:hAnsi="Georgia" w:cs="Arial"/>
          <w:sz w:val="22"/>
          <w:szCs w:val="22"/>
        </w:rPr>
        <w:t>117.90</w:t>
      </w:r>
      <w:r w:rsidR="009240FC" w:rsidRPr="009240FC">
        <w:rPr>
          <w:rFonts w:ascii="Georgia" w:hAnsi="Georgia" w:cs="Arial"/>
          <w:sz w:val="22"/>
          <w:szCs w:val="22"/>
        </w:rPr>
        <w:t xml:space="preserve">) </w:t>
      </w:r>
      <w:r w:rsidR="00E92468" w:rsidRPr="001C700A">
        <w:rPr>
          <w:rFonts w:ascii="Georgia" w:hAnsi="Georgia" w:cs="Arial"/>
          <w:sz w:val="22"/>
          <w:szCs w:val="22"/>
        </w:rPr>
        <w:t xml:space="preserve">που </w:t>
      </w:r>
      <w:r w:rsidR="006867C3" w:rsidRPr="001C700A">
        <w:rPr>
          <w:rFonts w:ascii="Georgia" w:hAnsi="Georgia" w:cs="Arial"/>
          <w:sz w:val="22"/>
          <w:szCs w:val="22"/>
        </w:rPr>
        <w:t>θα καλύψ</w:t>
      </w:r>
      <w:r w:rsidR="00E86CA4">
        <w:rPr>
          <w:rFonts w:ascii="Georgia" w:hAnsi="Georgia" w:cs="Arial"/>
          <w:sz w:val="22"/>
          <w:szCs w:val="22"/>
        </w:rPr>
        <w:t>ει</w:t>
      </w:r>
      <w:r w:rsidR="006867C3" w:rsidRPr="001C700A">
        <w:rPr>
          <w:rFonts w:ascii="Georgia" w:hAnsi="Georgia" w:cs="Arial"/>
          <w:sz w:val="22"/>
          <w:szCs w:val="22"/>
        </w:rPr>
        <w:t xml:space="preserve"> τις ανάγκες της Διεύθυνσης Περιβάλλοντος, </w:t>
      </w:r>
      <w:r w:rsidR="00E86CA4">
        <w:rPr>
          <w:rFonts w:ascii="Georgia" w:hAnsi="Georgia" w:cs="Arial"/>
          <w:sz w:val="22"/>
          <w:szCs w:val="22"/>
        </w:rPr>
        <w:t>Τ</w:t>
      </w:r>
      <w:r w:rsidR="006867C3" w:rsidRPr="001C700A">
        <w:rPr>
          <w:rFonts w:ascii="Georgia" w:hAnsi="Georgia" w:cs="Arial"/>
          <w:sz w:val="22"/>
          <w:szCs w:val="22"/>
        </w:rPr>
        <w:t xml:space="preserve">μήματος </w:t>
      </w:r>
      <w:r w:rsidR="001C700A">
        <w:rPr>
          <w:rFonts w:ascii="Georgia" w:hAnsi="Georgia" w:cs="Arial"/>
          <w:sz w:val="22"/>
          <w:szCs w:val="22"/>
        </w:rPr>
        <w:t xml:space="preserve">Πρασίνου </w:t>
      </w:r>
      <w:r w:rsidR="00003BE8" w:rsidRPr="001C700A">
        <w:rPr>
          <w:rFonts w:ascii="Georgia" w:hAnsi="Georgia" w:cs="Arial"/>
          <w:sz w:val="22"/>
          <w:szCs w:val="22"/>
        </w:rPr>
        <w:t xml:space="preserve">ποσού </w:t>
      </w:r>
      <w:r w:rsidR="00E86CA4">
        <w:rPr>
          <w:rFonts w:ascii="Georgia" w:hAnsi="Georgia" w:cs="Arial"/>
          <w:sz w:val="22"/>
          <w:szCs w:val="22"/>
        </w:rPr>
        <w:t xml:space="preserve">5.921,00 </w:t>
      </w:r>
      <w:r w:rsidR="001C700A">
        <w:rPr>
          <w:rFonts w:ascii="Georgia" w:hAnsi="Georgia" w:cs="Arial"/>
          <w:sz w:val="22"/>
          <w:szCs w:val="22"/>
        </w:rPr>
        <w:t>€</w:t>
      </w:r>
      <w:r w:rsidR="00003BE8" w:rsidRPr="001C700A">
        <w:rPr>
          <w:rFonts w:ascii="Georgia" w:hAnsi="Georgia" w:cs="Arial"/>
          <w:sz w:val="22"/>
          <w:szCs w:val="22"/>
        </w:rPr>
        <w:t xml:space="preserve"> συμπεριλαμβανομένου Φ.Π.Α</w:t>
      </w:r>
      <w:r w:rsidR="00DE406A" w:rsidRPr="001C700A">
        <w:rPr>
          <w:rFonts w:ascii="Georgia" w:hAnsi="Georgia" w:cs="Arial"/>
          <w:sz w:val="22"/>
          <w:szCs w:val="22"/>
        </w:rPr>
        <w:t xml:space="preserve">. </w:t>
      </w:r>
    </w:p>
    <w:p w:rsidR="00003BE8" w:rsidRPr="001C700A" w:rsidRDefault="003D5D3C" w:rsidP="005641D9">
      <w:pPr>
        <w:pStyle w:val="21"/>
        <w:spacing w:before="120" w:after="120"/>
        <w:ind w:right="-35"/>
        <w:rPr>
          <w:rFonts w:ascii="Georgia" w:hAnsi="Georgia" w:cs="Arial"/>
          <w:sz w:val="22"/>
          <w:szCs w:val="22"/>
        </w:rPr>
      </w:pPr>
      <w:r w:rsidRPr="001C700A">
        <w:rPr>
          <w:rFonts w:ascii="Georgia" w:hAnsi="Georgia" w:cs="Arial"/>
          <w:sz w:val="22"/>
          <w:szCs w:val="22"/>
        </w:rPr>
        <w:t xml:space="preserve">Η </w:t>
      </w:r>
      <w:r w:rsidR="003D2393">
        <w:rPr>
          <w:rFonts w:ascii="Georgia" w:hAnsi="Georgia" w:cs="Arial"/>
          <w:sz w:val="22"/>
          <w:szCs w:val="22"/>
        </w:rPr>
        <w:t>εργασί</w:t>
      </w:r>
      <w:r w:rsidR="00C667AC" w:rsidRPr="001C700A">
        <w:rPr>
          <w:rFonts w:ascii="Georgia" w:hAnsi="Georgia" w:cs="Arial"/>
          <w:sz w:val="22"/>
          <w:szCs w:val="22"/>
        </w:rPr>
        <w:t>α</w:t>
      </w:r>
      <w:r w:rsidRPr="001C700A">
        <w:rPr>
          <w:rFonts w:ascii="Georgia" w:hAnsi="Georgia" w:cs="Arial"/>
          <w:sz w:val="22"/>
          <w:szCs w:val="22"/>
        </w:rPr>
        <w:t xml:space="preserve"> </w:t>
      </w:r>
      <w:r w:rsidR="00DE406A" w:rsidRPr="001C700A">
        <w:rPr>
          <w:rFonts w:ascii="Georgia" w:hAnsi="Georgia" w:cs="Arial"/>
          <w:sz w:val="22"/>
          <w:szCs w:val="22"/>
        </w:rPr>
        <w:t>θ</w:t>
      </w:r>
      <w:r w:rsidR="00FB0145" w:rsidRPr="001C700A">
        <w:rPr>
          <w:rFonts w:ascii="Georgia" w:hAnsi="Georgia" w:cs="Arial"/>
          <w:sz w:val="22"/>
          <w:szCs w:val="22"/>
        </w:rPr>
        <w:t>α γίνει με τη διαδικασία της απ</w:t>
      </w:r>
      <w:r w:rsidR="00DE406A" w:rsidRPr="001C700A">
        <w:rPr>
          <w:rFonts w:ascii="Georgia" w:hAnsi="Georgia" w:cs="Arial"/>
          <w:sz w:val="22"/>
          <w:szCs w:val="22"/>
        </w:rPr>
        <w:t>ευθείας ανάθεσης</w:t>
      </w:r>
      <w:r w:rsidR="00E069F6" w:rsidRPr="001C700A">
        <w:rPr>
          <w:rFonts w:ascii="Georgia" w:hAnsi="Georgia" w:cs="Arial"/>
          <w:sz w:val="22"/>
          <w:szCs w:val="22"/>
        </w:rPr>
        <w:t>.</w:t>
      </w:r>
    </w:p>
    <w:p w:rsidR="00003BE8" w:rsidRPr="001C700A" w:rsidRDefault="00003BE8" w:rsidP="005641D9">
      <w:pPr>
        <w:pStyle w:val="a3"/>
        <w:spacing w:before="120" w:after="120"/>
        <w:ind w:right="-35"/>
        <w:jc w:val="both"/>
        <w:rPr>
          <w:rFonts w:ascii="Georgia" w:hAnsi="Georgia" w:cs="Arial"/>
          <w:sz w:val="22"/>
          <w:szCs w:val="22"/>
          <w:lang w:eastAsia="ar-SA"/>
        </w:rPr>
      </w:pPr>
      <w:r w:rsidRPr="001C700A">
        <w:rPr>
          <w:rFonts w:ascii="Georgia" w:hAnsi="Georgia" w:cs="Arial"/>
          <w:sz w:val="22"/>
          <w:szCs w:val="22"/>
          <w:lang w:eastAsia="ar-SA"/>
        </w:rPr>
        <w:t>Προς απόδειξη της μη συνδρομής των λόγων αποκλεισμού από διαδικασίες σύναψης δημοσίων συμβάσεων των παρ.1 και 2 του άρθρου 73 του Ν.4412/2016, παρακαλούμε, μαζί με την προσφορά σας, να μας καταθέσετε:</w:t>
      </w:r>
    </w:p>
    <w:p w:rsidR="00003BE8" w:rsidRPr="001C700A" w:rsidRDefault="00003BE8" w:rsidP="005641D9">
      <w:pPr>
        <w:spacing w:before="120" w:after="120"/>
        <w:ind w:right="-35"/>
        <w:jc w:val="both"/>
        <w:rPr>
          <w:rFonts w:ascii="Georgia" w:hAnsi="Georgia" w:cs="Arial"/>
          <w:color w:val="00000A"/>
          <w:sz w:val="22"/>
          <w:szCs w:val="22"/>
        </w:rPr>
      </w:pPr>
      <w:r w:rsidRPr="001C700A">
        <w:rPr>
          <w:rFonts w:ascii="Georgia" w:hAnsi="Georgia" w:cs="Arial"/>
          <w:sz w:val="22"/>
          <w:szCs w:val="22"/>
          <w:lang w:eastAsia="ar-SA"/>
        </w:rPr>
        <w:t>1. Υπεύθυνη δήλωση του Ν. 1599/1986, ως προκαταρκτική απόδειξη προς αντικατάσταση των πιστοποιητικών που εκδίδουν δημόσιες αρχές ή τρίτα μέρη, με την οποία  θα δηλώνετε ότι δεν έχει αθετήσει τις υποχρεώσεις σας όσον αφορά την καταβολή</w:t>
      </w:r>
      <w:r w:rsidRPr="001C700A">
        <w:rPr>
          <w:rFonts w:ascii="Georgia" w:hAnsi="Georgia" w:cs="Arial"/>
          <w:color w:val="00000A"/>
          <w:sz w:val="22"/>
          <w:szCs w:val="22"/>
        </w:rPr>
        <w:t xml:space="preserve"> φόρων ή εισφορών κοινωνικής ασφάλισης, ότι δεν διώκεσθε ποινικά και ότι θα καταθέσετε σε περίπτωση που κηρυχθείτε ανάδοχος πριν την ανάθεση, τα απαραίτητα δικαιολογητικά:</w:t>
      </w:r>
    </w:p>
    <w:p w:rsidR="006E05A9" w:rsidRDefault="001C700A" w:rsidP="005641D9">
      <w:pPr>
        <w:spacing w:before="120" w:after="120"/>
        <w:ind w:right="-35"/>
        <w:jc w:val="both"/>
        <w:rPr>
          <w:rFonts w:ascii="Georgia" w:hAnsi="Georgia" w:cs="Arial"/>
          <w:color w:val="00000A"/>
          <w:sz w:val="22"/>
          <w:szCs w:val="22"/>
        </w:rPr>
      </w:pPr>
      <w:r>
        <w:rPr>
          <w:rFonts w:ascii="Georgia" w:hAnsi="Georgia" w:cs="Arial"/>
          <w:color w:val="00000A"/>
          <w:sz w:val="22"/>
          <w:szCs w:val="22"/>
        </w:rPr>
        <w:t xml:space="preserve">     α. Φορολογική ενημερότητα</w:t>
      </w:r>
      <w:r w:rsidR="009726A0">
        <w:rPr>
          <w:rFonts w:ascii="Georgia" w:hAnsi="Georgia" w:cs="Arial"/>
          <w:color w:val="00000A"/>
          <w:sz w:val="22"/>
          <w:szCs w:val="22"/>
        </w:rPr>
        <w:t>.</w:t>
      </w:r>
      <w:r>
        <w:rPr>
          <w:rFonts w:ascii="Georgia" w:hAnsi="Georgia" w:cs="Arial"/>
          <w:color w:val="00000A"/>
          <w:sz w:val="22"/>
          <w:szCs w:val="22"/>
        </w:rPr>
        <w:t xml:space="preserve"> </w:t>
      </w:r>
    </w:p>
    <w:p w:rsidR="00003BE8" w:rsidRPr="001C700A" w:rsidRDefault="00003BE8" w:rsidP="005641D9">
      <w:pPr>
        <w:spacing w:before="120" w:after="120"/>
        <w:ind w:right="-35"/>
        <w:jc w:val="both"/>
        <w:rPr>
          <w:rFonts w:ascii="Georgia" w:hAnsi="Georgia" w:cs="Arial"/>
          <w:color w:val="00000A"/>
          <w:sz w:val="22"/>
          <w:szCs w:val="22"/>
        </w:rPr>
      </w:pPr>
      <w:r w:rsidRPr="001C700A">
        <w:rPr>
          <w:rFonts w:ascii="Georgia" w:hAnsi="Georgia" w:cs="Arial"/>
          <w:color w:val="00000A"/>
          <w:sz w:val="22"/>
          <w:szCs w:val="22"/>
        </w:rPr>
        <w:t xml:space="preserve">     β. Ασφαλιστική ενημερότητα</w:t>
      </w:r>
      <w:r w:rsidR="006E05A9">
        <w:rPr>
          <w:rFonts w:ascii="Georgia" w:hAnsi="Georgia" w:cs="Arial"/>
          <w:color w:val="00000A"/>
          <w:sz w:val="22"/>
          <w:szCs w:val="22"/>
        </w:rPr>
        <w:t xml:space="preserve"> (</w:t>
      </w:r>
      <w:r w:rsidRPr="001C700A">
        <w:rPr>
          <w:rFonts w:ascii="Georgia" w:hAnsi="Georgia" w:cs="Arial"/>
          <w:color w:val="00000A"/>
          <w:sz w:val="22"/>
          <w:szCs w:val="22"/>
        </w:rPr>
        <w:t>άρθρο 80 παρ.2 του Ν.4412/2016</w:t>
      </w:r>
      <w:r w:rsidR="006E05A9">
        <w:rPr>
          <w:rFonts w:ascii="Georgia" w:hAnsi="Georgia" w:cs="Arial"/>
          <w:color w:val="00000A"/>
          <w:sz w:val="22"/>
          <w:szCs w:val="22"/>
        </w:rPr>
        <w:t>)</w:t>
      </w:r>
      <w:r w:rsidR="009726A0">
        <w:rPr>
          <w:rFonts w:ascii="Georgia" w:hAnsi="Georgia" w:cs="Arial"/>
          <w:color w:val="00000A"/>
          <w:sz w:val="22"/>
          <w:szCs w:val="22"/>
        </w:rPr>
        <w:t>.</w:t>
      </w:r>
    </w:p>
    <w:p w:rsidR="00003BE8" w:rsidRPr="001C700A" w:rsidRDefault="00003BE8" w:rsidP="005641D9">
      <w:pPr>
        <w:spacing w:before="120" w:after="120"/>
        <w:ind w:right="-35"/>
        <w:jc w:val="both"/>
        <w:rPr>
          <w:rFonts w:ascii="Georgia" w:hAnsi="Georgia" w:cs="Arial"/>
          <w:color w:val="00000A"/>
          <w:sz w:val="22"/>
          <w:szCs w:val="22"/>
        </w:rPr>
      </w:pPr>
      <w:r w:rsidRPr="001C700A">
        <w:rPr>
          <w:rFonts w:ascii="Georgia" w:hAnsi="Georgia" w:cs="Arial"/>
          <w:color w:val="00000A"/>
          <w:sz w:val="22"/>
          <w:szCs w:val="22"/>
        </w:rPr>
        <w:t xml:space="preserve">    </w:t>
      </w:r>
      <w:r w:rsidR="00B116DD">
        <w:rPr>
          <w:rFonts w:ascii="Georgia" w:hAnsi="Georgia" w:cs="Arial"/>
          <w:color w:val="00000A"/>
          <w:sz w:val="22"/>
          <w:szCs w:val="22"/>
        </w:rPr>
        <w:t xml:space="preserve"> </w:t>
      </w:r>
      <w:r w:rsidRPr="001C700A">
        <w:rPr>
          <w:rFonts w:ascii="Georgia" w:hAnsi="Georgia" w:cs="Arial"/>
          <w:color w:val="00000A"/>
          <w:sz w:val="22"/>
          <w:szCs w:val="22"/>
        </w:rPr>
        <w:t>γ. Απόσπασμα ποινικού μητρώου. Η υποχρέωση αφορά ιδίως: αα) στις περιπτώσεις εταιρειών περιορισμένης ευθύνης (Ε.Π.Ε.) και προσωπικών εταιρειών (Ο.Ε. και Ε.Ε.), τους διαχειριστές, ββ) στις περιπτώσεις ανωνύμων εταιρειών (Α.Ε.), τον Διευθύνοντα Σύμβουλο, καθώς και όλα τα μέλη του Διοικητικού Συμβουλίου.</w:t>
      </w:r>
    </w:p>
    <w:p w:rsidR="001C700A" w:rsidRDefault="00003BE8" w:rsidP="005641D9">
      <w:pPr>
        <w:spacing w:before="120" w:after="120"/>
        <w:ind w:right="-35"/>
        <w:jc w:val="both"/>
        <w:rPr>
          <w:rFonts w:ascii="Georgia" w:hAnsi="Georgia" w:cs="Arial"/>
          <w:color w:val="00000A"/>
          <w:sz w:val="22"/>
          <w:szCs w:val="22"/>
        </w:rPr>
      </w:pPr>
      <w:r w:rsidRPr="001C700A">
        <w:rPr>
          <w:rFonts w:ascii="Georgia" w:hAnsi="Georgia" w:cs="Arial"/>
          <w:color w:val="00000A"/>
          <w:sz w:val="22"/>
          <w:szCs w:val="22"/>
        </w:rPr>
        <w:t xml:space="preserve">     δ. Εφόσον πρόκειται για νομικό πρόσωπο, τα αποδεικτικά έγγραφα νομιμοποίησης του νομικού προσ</w:t>
      </w:r>
      <w:r w:rsidR="00E61E92">
        <w:rPr>
          <w:rFonts w:ascii="Georgia" w:hAnsi="Georgia" w:cs="Arial"/>
          <w:color w:val="00000A"/>
          <w:sz w:val="22"/>
          <w:szCs w:val="22"/>
        </w:rPr>
        <w:t>ώπου (άρθρο 93 του Ν.4412/2016)</w:t>
      </w:r>
      <w:r w:rsidR="009726A0">
        <w:rPr>
          <w:rFonts w:ascii="Georgia" w:hAnsi="Georgia" w:cs="Arial"/>
          <w:color w:val="00000A"/>
          <w:sz w:val="22"/>
          <w:szCs w:val="22"/>
        </w:rPr>
        <w:t>.</w:t>
      </w:r>
    </w:p>
    <w:p w:rsidR="00E9494F" w:rsidRPr="00433489" w:rsidRDefault="00E9494F" w:rsidP="00E9494F">
      <w:pPr>
        <w:spacing w:before="120" w:after="120"/>
        <w:ind w:right="-35"/>
        <w:jc w:val="both"/>
        <w:rPr>
          <w:rFonts w:ascii="Georgia" w:hAnsi="Georgia" w:cs="Arial"/>
          <w:color w:val="FF0000"/>
          <w:sz w:val="22"/>
          <w:szCs w:val="22"/>
        </w:rPr>
      </w:pPr>
      <w:r w:rsidRPr="001C700A">
        <w:rPr>
          <w:rFonts w:ascii="Georgia" w:hAnsi="Georgia" w:cs="Arial"/>
          <w:color w:val="00000A"/>
          <w:sz w:val="22"/>
          <w:szCs w:val="22"/>
        </w:rPr>
        <w:t>Παρακ</w:t>
      </w:r>
      <w:r>
        <w:rPr>
          <w:rFonts w:ascii="Georgia" w:hAnsi="Georgia" w:cs="Arial"/>
          <w:color w:val="00000A"/>
          <w:sz w:val="22"/>
          <w:szCs w:val="22"/>
        </w:rPr>
        <w:t>αλούμε</w:t>
      </w:r>
      <w:r w:rsidR="008D3DD9" w:rsidRPr="008D3DD9">
        <w:rPr>
          <w:rFonts w:ascii="Georgia" w:hAnsi="Georgia" w:cs="Arial"/>
          <w:color w:val="00000A"/>
          <w:sz w:val="22"/>
          <w:szCs w:val="22"/>
        </w:rPr>
        <w:t>,</w:t>
      </w:r>
      <w:r>
        <w:rPr>
          <w:rFonts w:ascii="Georgia" w:hAnsi="Georgia" w:cs="Arial"/>
          <w:color w:val="00000A"/>
          <w:sz w:val="22"/>
          <w:szCs w:val="22"/>
        </w:rPr>
        <w:t xml:space="preserve"> όσοι ενδιαφέρονται</w:t>
      </w:r>
      <w:r w:rsidR="008D3DD9" w:rsidRPr="008D3DD9">
        <w:rPr>
          <w:rFonts w:ascii="Georgia" w:hAnsi="Georgia" w:cs="Arial"/>
          <w:color w:val="00000A"/>
          <w:sz w:val="22"/>
          <w:szCs w:val="22"/>
        </w:rPr>
        <w:t>,</w:t>
      </w:r>
      <w:r>
        <w:rPr>
          <w:rFonts w:ascii="Georgia" w:hAnsi="Georgia" w:cs="Arial"/>
          <w:color w:val="00000A"/>
          <w:sz w:val="22"/>
          <w:szCs w:val="22"/>
        </w:rPr>
        <w:t xml:space="preserve"> να αποστείλουν</w:t>
      </w:r>
      <w:r w:rsidRPr="001C700A">
        <w:rPr>
          <w:rFonts w:ascii="Georgia" w:hAnsi="Georgia" w:cs="Arial"/>
          <w:color w:val="00000A"/>
          <w:sz w:val="22"/>
          <w:szCs w:val="22"/>
        </w:rPr>
        <w:t xml:space="preserve"> σχετική προσφορά </w:t>
      </w:r>
      <w:r w:rsidR="003D2393">
        <w:rPr>
          <w:rFonts w:ascii="Georgia" w:hAnsi="Georgia" w:cs="Arial"/>
          <w:color w:val="00000A"/>
          <w:sz w:val="22"/>
          <w:szCs w:val="22"/>
        </w:rPr>
        <w:t xml:space="preserve">σε κλειστό φάκελο για την υλοποίηση της ανωτέρω παροχής υπηρεσίας από την επόμενη ημέρα της ανάρτησης της παρούσας πρόσκλησης στην ιστοσελίδα του Δήμου και συγκεκριμένα μέχρι 19/7/17, στο Γραφείο Πρωτοκόλλου του Δήμου. </w:t>
      </w:r>
    </w:p>
    <w:p w:rsidR="003D2393" w:rsidRDefault="000256C5" w:rsidP="001C700A">
      <w:pPr>
        <w:tabs>
          <w:tab w:val="left" w:pos="6237"/>
        </w:tabs>
        <w:ind w:right="-35"/>
        <w:jc w:val="center"/>
        <w:outlineLvl w:val="0"/>
        <w:rPr>
          <w:rFonts w:ascii="Georgia" w:hAnsi="Georgia" w:cs="Arial"/>
          <w:sz w:val="22"/>
          <w:szCs w:val="22"/>
        </w:rPr>
      </w:pPr>
      <w:r w:rsidRPr="000256C5">
        <w:rPr>
          <w:rFonts w:ascii="Georgia" w:hAnsi="Georgia" w:cs="Arial"/>
          <w:sz w:val="22"/>
          <w:szCs w:val="22"/>
        </w:rPr>
        <w:tab/>
      </w:r>
    </w:p>
    <w:p w:rsidR="00DE406A" w:rsidRPr="001C700A" w:rsidRDefault="003D2393" w:rsidP="001C700A">
      <w:pPr>
        <w:tabs>
          <w:tab w:val="left" w:pos="6237"/>
        </w:tabs>
        <w:ind w:right="-35"/>
        <w:jc w:val="center"/>
        <w:outlineLvl w:val="0"/>
        <w:rPr>
          <w:rFonts w:ascii="Georgia" w:hAnsi="Georgia" w:cs="Arial"/>
          <w:sz w:val="22"/>
          <w:szCs w:val="22"/>
        </w:rPr>
      </w:pPr>
      <w:r>
        <w:rPr>
          <w:rFonts w:ascii="Georgia" w:hAnsi="Georgia" w:cs="Arial"/>
          <w:sz w:val="22"/>
          <w:szCs w:val="22"/>
        </w:rPr>
        <w:tab/>
      </w:r>
      <w:r w:rsidR="00DE406A" w:rsidRPr="001C700A">
        <w:rPr>
          <w:rFonts w:ascii="Georgia" w:hAnsi="Georgia" w:cs="Arial"/>
          <w:sz w:val="22"/>
          <w:szCs w:val="22"/>
        </w:rPr>
        <w:t>Ο Γενικός Γραμματέας</w:t>
      </w:r>
    </w:p>
    <w:p w:rsidR="00DE406A" w:rsidRDefault="00DE406A" w:rsidP="001C700A">
      <w:pPr>
        <w:tabs>
          <w:tab w:val="left" w:pos="6237"/>
        </w:tabs>
        <w:ind w:right="-35"/>
        <w:jc w:val="center"/>
        <w:rPr>
          <w:rFonts w:ascii="Georgia" w:hAnsi="Georgia" w:cs="Arial"/>
          <w:sz w:val="22"/>
          <w:szCs w:val="22"/>
        </w:rPr>
      </w:pPr>
    </w:p>
    <w:p w:rsidR="003D2393" w:rsidRPr="001C700A" w:rsidRDefault="003D2393" w:rsidP="001C700A">
      <w:pPr>
        <w:tabs>
          <w:tab w:val="left" w:pos="6237"/>
        </w:tabs>
        <w:ind w:right="-35"/>
        <w:jc w:val="center"/>
        <w:rPr>
          <w:rFonts w:ascii="Georgia" w:hAnsi="Georgia" w:cs="Arial"/>
          <w:sz w:val="22"/>
          <w:szCs w:val="22"/>
        </w:rPr>
      </w:pPr>
    </w:p>
    <w:p w:rsidR="00DE406A" w:rsidRPr="001C700A" w:rsidRDefault="00DE406A" w:rsidP="001C700A">
      <w:pPr>
        <w:tabs>
          <w:tab w:val="left" w:pos="6237"/>
        </w:tabs>
        <w:ind w:right="-35"/>
        <w:jc w:val="center"/>
        <w:rPr>
          <w:rFonts w:ascii="Georgia" w:hAnsi="Georgia" w:cs="Arial"/>
          <w:sz w:val="22"/>
          <w:szCs w:val="22"/>
        </w:rPr>
      </w:pPr>
    </w:p>
    <w:p w:rsidR="00603A81" w:rsidRPr="001C700A" w:rsidRDefault="000256C5" w:rsidP="001C700A">
      <w:pPr>
        <w:tabs>
          <w:tab w:val="left" w:pos="6237"/>
        </w:tabs>
        <w:ind w:right="-35"/>
        <w:jc w:val="center"/>
        <w:rPr>
          <w:rFonts w:ascii="Georgia" w:hAnsi="Georgia" w:cs="Arial"/>
          <w:sz w:val="22"/>
          <w:szCs w:val="22"/>
        </w:rPr>
      </w:pPr>
      <w:r w:rsidRPr="006F0BB8">
        <w:rPr>
          <w:rFonts w:ascii="Georgia" w:hAnsi="Georgia" w:cs="Arial"/>
          <w:sz w:val="22"/>
          <w:szCs w:val="22"/>
        </w:rPr>
        <w:tab/>
      </w:r>
      <w:r w:rsidR="00DE406A" w:rsidRPr="001C700A">
        <w:rPr>
          <w:rFonts w:ascii="Georgia" w:hAnsi="Georgia" w:cs="Arial"/>
          <w:sz w:val="22"/>
          <w:szCs w:val="22"/>
        </w:rPr>
        <w:t>Κασαπίδης Στέφανος</w:t>
      </w:r>
    </w:p>
    <w:p w:rsidR="00603A81" w:rsidRPr="00F80B3E" w:rsidRDefault="00603A81" w:rsidP="009240FC">
      <w:pPr>
        <w:tabs>
          <w:tab w:val="left" w:pos="6237"/>
        </w:tabs>
        <w:ind w:right="-35"/>
        <w:rPr>
          <w:rFonts w:ascii="Georgia" w:hAnsi="Georgia" w:cs="Arial"/>
          <w:sz w:val="22"/>
          <w:szCs w:val="22"/>
        </w:rPr>
      </w:pPr>
    </w:p>
    <w:p w:rsidR="00603A81" w:rsidRPr="001C700A" w:rsidRDefault="00603A81" w:rsidP="001C700A">
      <w:pPr>
        <w:tabs>
          <w:tab w:val="left" w:pos="6237"/>
        </w:tabs>
        <w:ind w:right="-35"/>
        <w:jc w:val="center"/>
        <w:rPr>
          <w:rFonts w:ascii="Georgia" w:hAnsi="Georgia" w:cs="Arial"/>
          <w:sz w:val="22"/>
          <w:szCs w:val="22"/>
        </w:rPr>
      </w:pPr>
    </w:p>
    <w:p w:rsidR="00255C80" w:rsidRPr="000256C5" w:rsidRDefault="00603A81" w:rsidP="001C700A">
      <w:pPr>
        <w:tabs>
          <w:tab w:val="left" w:pos="6237"/>
        </w:tabs>
        <w:ind w:right="-35"/>
        <w:rPr>
          <w:rFonts w:ascii="Arial" w:hAnsi="Arial" w:cs="Arial"/>
        </w:rPr>
      </w:pPr>
      <w:r w:rsidRPr="000256C5">
        <w:rPr>
          <w:rFonts w:ascii="Georgia" w:hAnsi="Georgia" w:cs="Arial"/>
          <w:b/>
        </w:rPr>
        <w:t>Συν</w:t>
      </w:r>
      <w:r w:rsidRPr="000256C5">
        <w:rPr>
          <w:rFonts w:ascii="Georgia" w:hAnsi="Georgia" w:cs="Arial"/>
        </w:rPr>
        <w:t>. :</w:t>
      </w:r>
      <w:r w:rsidR="00B1403C">
        <w:rPr>
          <w:rFonts w:ascii="Georgia" w:hAnsi="Georgia" w:cs="Arial"/>
        </w:rPr>
        <w:t>40</w:t>
      </w:r>
      <w:r w:rsidR="009240FC" w:rsidRPr="009240FC">
        <w:rPr>
          <w:rFonts w:ascii="Georgia" w:hAnsi="Georgia" w:cs="Arial"/>
          <w:sz w:val="18"/>
          <w:szCs w:val="18"/>
        </w:rPr>
        <w:t>/2017 ΜΕΛΕΤΗ</w:t>
      </w:r>
    </w:p>
    <w:sectPr w:rsidR="00255C80" w:rsidRPr="000256C5" w:rsidSect="006E05A9">
      <w:pgSz w:w="11906" w:h="16838"/>
      <w:pgMar w:top="709"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921"/>
    <w:multiLevelType w:val="hybridMultilevel"/>
    <w:tmpl w:val="3AEE4558"/>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drawingGridHorizontalSpacing w:val="100"/>
  <w:displayHorizontalDrawingGridEvery w:val="2"/>
  <w:characterSpacingControl w:val="doNotCompress"/>
  <w:compat/>
  <w:rsids>
    <w:rsidRoot w:val="005A0C98"/>
    <w:rsid w:val="00003BE8"/>
    <w:rsid w:val="000256C5"/>
    <w:rsid w:val="0014419D"/>
    <w:rsid w:val="001453E4"/>
    <w:rsid w:val="00156D33"/>
    <w:rsid w:val="001605D8"/>
    <w:rsid w:val="00185508"/>
    <w:rsid w:val="001C700A"/>
    <w:rsid w:val="00203688"/>
    <w:rsid w:val="00255C80"/>
    <w:rsid w:val="00261A99"/>
    <w:rsid w:val="002A2DB8"/>
    <w:rsid w:val="002C63A9"/>
    <w:rsid w:val="002E67F3"/>
    <w:rsid w:val="0032564C"/>
    <w:rsid w:val="0033057C"/>
    <w:rsid w:val="003B4BC5"/>
    <w:rsid w:val="003D2393"/>
    <w:rsid w:val="003D5D3C"/>
    <w:rsid w:val="00433489"/>
    <w:rsid w:val="00497A72"/>
    <w:rsid w:val="004C791F"/>
    <w:rsid w:val="004E2B39"/>
    <w:rsid w:val="005044C5"/>
    <w:rsid w:val="00534DD8"/>
    <w:rsid w:val="005641D9"/>
    <w:rsid w:val="00580094"/>
    <w:rsid w:val="005A0C98"/>
    <w:rsid w:val="005A205B"/>
    <w:rsid w:val="005D7661"/>
    <w:rsid w:val="00603A81"/>
    <w:rsid w:val="006336B5"/>
    <w:rsid w:val="0063587E"/>
    <w:rsid w:val="00685169"/>
    <w:rsid w:val="006867C3"/>
    <w:rsid w:val="006B0012"/>
    <w:rsid w:val="006B6F74"/>
    <w:rsid w:val="006D205D"/>
    <w:rsid w:val="006E05A9"/>
    <w:rsid w:val="006F0BB8"/>
    <w:rsid w:val="007252D5"/>
    <w:rsid w:val="007476F7"/>
    <w:rsid w:val="00786A65"/>
    <w:rsid w:val="0079200D"/>
    <w:rsid w:val="00836B28"/>
    <w:rsid w:val="008659A5"/>
    <w:rsid w:val="008D3DD9"/>
    <w:rsid w:val="008F6EEE"/>
    <w:rsid w:val="009240FC"/>
    <w:rsid w:val="00925D49"/>
    <w:rsid w:val="00965EDC"/>
    <w:rsid w:val="009726A0"/>
    <w:rsid w:val="009822C4"/>
    <w:rsid w:val="009843C6"/>
    <w:rsid w:val="009B1A30"/>
    <w:rsid w:val="009B4467"/>
    <w:rsid w:val="009E3C71"/>
    <w:rsid w:val="00A81C4E"/>
    <w:rsid w:val="00AA202C"/>
    <w:rsid w:val="00AA24C1"/>
    <w:rsid w:val="00AC4E3C"/>
    <w:rsid w:val="00AD68C1"/>
    <w:rsid w:val="00AF408D"/>
    <w:rsid w:val="00AF5BB7"/>
    <w:rsid w:val="00B116DD"/>
    <w:rsid w:val="00B1403C"/>
    <w:rsid w:val="00B26E89"/>
    <w:rsid w:val="00B90401"/>
    <w:rsid w:val="00BA03C2"/>
    <w:rsid w:val="00BB1977"/>
    <w:rsid w:val="00BD4715"/>
    <w:rsid w:val="00C01EC7"/>
    <w:rsid w:val="00C1129D"/>
    <w:rsid w:val="00C667AC"/>
    <w:rsid w:val="00C71364"/>
    <w:rsid w:val="00C77414"/>
    <w:rsid w:val="00CB5ECF"/>
    <w:rsid w:val="00CD718F"/>
    <w:rsid w:val="00D20CBA"/>
    <w:rsid w:val="00D6000F"/>
    <w:rsid w:val="00D6429C"/>
    <w:rsid w:val="00D650A4"/>
    <w:rsid w:val="00D9085F"/>
    <w:rsid w:val="00DA3B08"/>
    <w:rsid w:val="00DC2678"/>
    <w:rsid w:val="00DD2C88"/>
    <w:rsid w:val="00DE3DE7"/>
    <w:rsid w:val="00DE406A"/>
    <w:rsid w:val="00E069F6"/>
    <w:rsid w:val="00E41E3B"/>
    <w:rsid w:val="00E47636"/>
    <w:rsid w:val="00E61E92"/>
    <w:rsid w:val="00E86CA4"/>
    <w:rsid w:val="00E92468"/>
    <w:rsid w:val="00E9494F"/>
    <w:rsid w:val="00F457BB"/>
    <w:rsid w:val="00F64D99"/>
    <w:rsid w:val="00F72370"/>
    <w:rsid w:val="00F80B3E"/>
    <w:rsid w:val="00FB0145"/>
    <w:rsid w:val="00FE27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98"/>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DE40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6E05A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406A"/>
    <w:pPr>
      <w:spacing w:after="0" w:line="240" w:lineRule="auto"/>
    </w:pPr>
    <w:rPr>
      <w:rFonts w:ascii="Times New Roman" w:eastAsia="Times New Roman" w:hAnsi="Times New Roman" w:cs="Times New Roman"/>
      <w:sz w:val="20"/>
      <w:szCs w:val="20"/>
      <w:lang w:eastAsia="el-GR"/>
    </w:rPr>
  </w:style>
  <w:style w:type="character" w:customStyle="1" w:styleId="1Char">
    <w:name w:val="Επικεφαλίδα 1 Char"/>
    <w:basedOn w:val="a0"/>
    <w:link w:val="1"/>
    <w:uiPriority w:val="9"/>
    <w:rsid w:val="00DE406A"/>
    <w:rPr>
      <w:rFonts w:asciiTheme="majorHAnsi" w:eastAsiaTheme="majorEastAsia" w:hAnsiTheme="majorHAnsi" w:cstheme="majorBidi"/>
      <w:b/>
      <w:bCs/>
      <w:color w:val="365F91" w:themeColor="accent1" w:themeShade="BF"/>
      <w:sz w:val="28"/>
      <w:szCs w:val="28"/>
      <w:lang w:eastAsia="el-GR"/>
    </w:rPr>
  </w:style>
  <w:style w:type="paragraph" w:styleId="a4">
    <w:name w:val="List Paragraph"/>
    <w:basedOn w:val="a"/>
    <w:uiPriority w:val="34"/>
    <w:qFormat/>
    <w:rsid w:val="00FB0145"/>
    <w:pPr>
      <w:ind w:left="720"/>
      <w:contextualSpacing/>
    </w:pPr>
    <w:rPr>
      <w:sz w:val="24"/>
      <w:szCs w:val="24"/>
    </w:rPr>
  </w:style>
  <w:style w:type="paragraph" w:styleId="a5">
    <w:name w:val="Balloon Text"/>
    <w:basedOn w:val="a"/>
    <w:link w:val="Char"/>
    <w:uiPriority w:val="99"/>
    <w:semiHidden/>
    <w:unhideWhenUsed/>
    <w:rsid w:val="00C667AC"/>
    <w:rPr>
      <w:rFonts w:ascii="Tahoma" w:eastAsiaTheme="minorHAnsi" w:hAnsi="Tahoma" w:cs="Tahoma"/>
      <w:sz w:val="16"/>
      <w:szCs w:val="16"/>
      <w:lang w:eastAsia="en-US"/>
    </w:rPr>
  </w:style>
  <w:style w:type="character" w:customStyle="1" w:styleId="Char">
    <w:name w:val="Κείμενο πλαισίου Char"/>
    <w:basedOn w:val="a0"/>
    <w:link w:val="a5"/>
    <w:uiPriority w:val="99"/>
    <w:semiHidden/>
    <w:rsid w:val="00C667AC"/>
    <w:rPr>
      <w:rFonts w:ascii="Tahoma" w:hAnsi="Tahoma" w:cs="Tahoma"/>
      <w:sz w:val="16"/>
      <w:szCs w:val="16"/>
    </w:rPr>
  </w:style>
  <w:style w:type="table" w:styleId="a6">
    <w:name w:val="Table Grid"/>
    <w:basedOn w:val="a1"/>
    <w:rsid w:val="00E9246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0"/>
    <w:semiHidden/>
    <w:rsid w:val="00AA202C"/>
    <w:pPr>
      <w:jc w:val="both"/>
    </w:pPr>
    <w:rPr>
      <w:rFonts w:ascii="Arial" w:hAnsi="Arial" w:cs="Arial"/>
      <w:sz w:val="28"/>
      <w:szCs w:val="24"/>
    </w:rPr>
  </w:style>
  <w:style w:type="character" w:customStyle="1" w:styleId="Char0">
    <w:name w:val="Σώμα κειμένου Char"/>
    <w:basedOn w:val="a0"/>
    <w:link w:val="a7"/>
    <w:semiHidden/>
    <w:rsid w:val="00AA202C"/>
    <w:rPr>
      <w:rFonts w:ascii="Arial" w:eastAsia="Times New Roman" w:hAnsi="Arial" w:cs="Arial"/>
      <w:sz w:val="28"/>
      <w:szCs w:val="24"/>
      <w:lang w:eastAsia="el-GR"/>
    </w:rPr>
  </w:style>
  <w:style w:type="paragraph" w:customStyle="1" w:styleId="21">
    <w:name w:val="Σώμα κείμενου 21"/>
    <w:basedOn w:val="a"/>
    <w:rsid w:val="006867C3"/>
    <w:pPr>
      <w:suppressAutoHyphens/>
      <w:jc w:val="both"/>
    </w:pPr>
    <w:rPr>
      <w:rFonts w:ascii="Tahoma" w:hAnsi="Tahoma" w:cs="Tahoma"/>
      <w:sz w:val="24"/>
      <w:szCs w:val="24"/>
      <w:lang w:eastAsia="ar-SA"/>
    </w:rPr>
  </w:style>
  <w:style w:type="character" w:customStyle="1" w:styleId="2Char">
    <w:name w:val="Επικεφαλίδα 2 Char"/>
    <w:basedOn w:val="a0"/>
    <w:link w:val="2"/>
    <w:uiPriority w:val="9"/>
    <w:rsid w:val="006E05A9"/>
    <w:rPr>
      <w:rFonts w:asciiTheme="majorHAnsi" w:eastAsiaTheme="majorEastAsia" w:hAnsiTheme="majorHAnsi" w:cstheme="majorBidi"/>
      <w:b/>
      <w:bCs/>
      <w:color w:val="4F81BD" w:themeColor="accent1"/>
      <w:sz w:val="26"/>
      <w:szCs w:val="2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327</Words>
  <Characters>1771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konstantina</cp:lastModifiedBy>
  <cp:revision>20</cp:revision>
  <cp:lastPrinted>2017-07-12T06:41:00Z</cp:lastPrinted>
  <dcterms:created xsi:type="dcterms:W3CDTF">2017-05-23T07:11:00Z</dcterms:created>
  <dcterms:modified xsi:type="dcterms:W3CDTF">2017-07-12T12:24:00Z</dcterms:modified>
</cp:coreProperties>
</file>