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noProof/>
          <w:color w:val="auto"/>
          <w:sz w:val="22"/>
          <w:szCs w:val="22"/>
        </w:rPr>
        <w:drawing>
          <wp:anchor distT="0" distB="0" distL="133350" distR="114300" simplePos="0" relativeHeight="2" behindDoc="0" locked="0" layoutInCell="1" allowOverlap="1">
            <wp:simplePos x="0" y="0"/>
            <wp:positionH relativeFrom="column">
              <wp:posOffset>57150</wp:posOffset>
            </wp:positionH>
            <wp:positionV relativeFrom="paragraph">
              <wp:posOffset>-575945</wp:posOffset>
            </wp:positionV>
            <wp:extent cx="727710" cy="723900"/>
            <wp:effectExtent l="0" t="0" r="0" b="0"/>
            <wp:wrapTight wrapText="bothSides">
              <wp:wrapPolygon edited="0">
                <wp:start x="0" y="0"/>
                <wp:lineTo x="0" y="21032"/>
                <wp:lineTo x="20921" y="21032"/>
                <wp:lineTo x="20921" y="0"/>
                <wp:lineTo x="0" y="0"/>
              </wp:wrapPolygon>
            </wp:wrapTight>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r:embed="rId8" cstate="print"/>
                    <a:stretch>
                      <a:fillRect/>
                    </a:stretch>
                  </pic:blipFill>
                  <pic:spPr bwMode="auto">
                    <a:xfrm>
                      <a:off x="0" y="0"/>
                      <a:ext cx="727710" cy="723900"/>
                    </a:xfrm>
                    <a:prstGeom prst="rect">
                      <a:avLst/>
                    </a:prstGeom>
                  </pic:spPr>
                </pic:pic>
              </a:graphicData>
            </a:graphic>
          </wp:anchor>
        </w:drawing>
      </w:r>
    </w:p>
    <w:tbl>
      <w:tblPr>
        <w:tblW w:w="9954" w:type="dxa"/>
        <w:jc w:val="center"/>
        <w:tblLook w:val="04A0"/>
      </w:tblPr>
      <w:tblGrid>
        <w:gridCol w:w="4339"/>
        <w:gridCol w:w="1136"/>
        <w:gridCol w:w="4479"/>
      </w:tblGrid>
      <w:tr w:rsidR="00F74E71" w:rsidRPr="00323050">
        <w:trPr>
          <w:trHeight w:val="272"/>
          <w:jc w:val="center"/>
        </w:trPr>
        <w:tc>
          <w:tcPr>
            <w:tcW w:w="5474" w:type="dxa"/>
            <w:gridSpan w:val="2"/>
            <w:shd w:val="clear" w:color="auto" w:fill="auto"/>
          </w:tcPr>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ΕΛΛΗΝΙΚΗ ΔΗΜΟΚΡΑΤΙΑ</w:t>
            </w:r>
          </w:p>
        </w:tc>
        <w:tc>
          <w:tcPr>
            <w:tcW w:w="4479" w:type="dxa"/>
            <w:shd w:val="clear" w:color="auto" w:fill="auto"/>
          </w:tcPr>
          <w:p w:rsidR="00F74E71" w:rsidRPr="00323050" w:rsidRDefault="005A5642" w:rsidP="00A87537">
            <w:pPr>
              <w:ind w:right="-1"/>
              <w:jc w:val="right"/>
              <w:rPr>
                <w:rFonts w:asciiTheme="minorHAnsi" w:hAnsiTheme="minorHAnsi" w:cs="Arial"/>
                <w:b/>
                <w:color w:val="auto"/>
                <w:sz w:val="22"/>
              </w:rPr>
            </w:pPr>
            <w:r w:rsidRPr="00323050">
              <w:rPr>
                <w:rFonts w:asciiTheme="minorHAnsi" w:hAnsiTheme="minorHAnsi" w:cs="Arial"/>
                <w:b/>
                <w:color w:val="auto"/>
                <w:sz w:val="22"/>
                <w:szCs w:val="22"/>
              </w:rPr>
              <w:t xml:space="preserve">         Αρ. Μελέτης</w:t>
            </w:r>
            <w:r w:rsidR="00A87537">
              <w:rPr>
                <w:rFonts w:asciiTheme="minorHAnsi" w:hAnsiTheme="minorHAnsi" w:cs="Arial"/>
                <w:b/>
                <w:color w:val="auto"/>
                <w:sz w:val="22"/>
                <w:szCs w:val="22"/>
              </w:rPr>
              <w:t xml:space="preserve"> 29</w:t>
            </w:r>
            <w:r w:rsidR="005B3878" w:rsidRPr="00323050">
              <w:rPr>
                <w:rFonts w:asciiTheme="minorHAnsi" w:hAnsiTheme="minorHAnsi" w:cs="Arial"/>
                <w:b/>
                <w:color w:val="auto"/>
                <w:sz w:val="22"/>
                <w:szCs w:val="22"/>
              </w:rPr>
              <w:t>/2017</w:t>
            </w:r>
          </w:p>
        </w:tc>
      </w:tr>
      <w:tr w:rsidR="00F74E71" w:rsidRPr="00323050">
        <w:trPr>
          <w:trHeight w:val="287"/>
          <w:jc w:val="center"/>
        </w:trPr>
        <w:tc>
          <w:tcPr>
            <w:tcW w:w="5474" w:type="dxa"/>
            <w:gridSpan w:val="2"/>
            <w:shd w:val="clear" w:color="auto" w:fill="auto"/>
          </w:tcPr>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ΝΟΜΟΣ ΑΤΤΙΚΗΣ</w:t>
            </w:r>
          </w:p>
        </w:tc>
        <w:tc>
          <w:tcPr>
            <w:tcW w:w="4479" w:type="dxa"/>
            <w:shd w:val="clear" w:color="auto" w:fill="auto"/>
          </w:tcPr>
          <w:p w:rsidR="00F74E71" w:rsidRPr="00323050" w:rsidRDefault="00F74E71" w:rsidP="008E1BE5">
            <w:pPr>
              <w:ind w:right="-1"/>
              <w:jc w:val="both"/>
              <w:rPr>
                <w:rFonts w:asciiTheme="minorHAnsi" w:hAnsiTheme="minorHAnsi" w:cs="Arial"/>
                <w:b/>
                <w:color w:val="auto"/>
                <w:sz w:val="22"/>
              </w:rPr>
            </w:pPr>
          </w:p>
        </w:tc>
      </w:tr>
      <w:tr w:rsidR="00F74E71" w:rsidRPr="00323050">
        <w:trPr>
          <w:trHeight w:val="272"/>
          <w:jc w:val="center"/>
        </w:trPr>
        <w:tc>
          <w:tcPr>
            <w:tcW w:w="5474" w:type="dxa"/>
            <w:gridSpan w:val="2"/>
            <w:shd w:val="clear" w:color="auto" w:fill="auto"/>
          </w:tcPr>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ΔΗΜΟΣ ΑΓΙΑΣ ΠΑΡΑΣΚΕΥΗΣ</w:t>
            </w:r>
          </w:p>
        </w:tc>
        <w:tc>
          <w:tcPr>
            <w:tcW w:w="4479" w:type="dxa"/>
            <w:shd w:val="clear" w:color="auto" w:fill="auto"/>
          </w:tcPr>
          <w:p w:rsidR="00F74E71" w:rsidRPr="00323050" w:rsidRDefault="00F74E71" w:rsidP="008E1BE5">
            <w:pPr>
              <w:ind w:right="-1"/>
              <w:rPr>
                <w:rFonts w:asciiTheme="minorHAnsi" w:hAnsiTheme="minorHAnsi" w:cs="Arial"/>
                <w:b/>
                <w:color w:val="auto"/>
                <w:sz w:val="22"/>
              </w:rPr>
            </w:pPr>
          </w:p>
        </w:tc>
      </w:tr>
      <w:tr w:rsidR="00F74E71" w:rsidRPr="00323050">
        <w:trPr>
          <w:trHeight w:val="287"/>
          <w:jc w:val="center"/>
        </w:trPr>
        <w:tc>
          <w:tcPr>
            <w:tcW w:w="5474" w:type="dxa"/>
            <w:gridSpan w:val="2"/>
            <w:shd w:val="clear" w:color="auto" w:fill="auto"/>
          </w:tcPr>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Δ/ΝΣΗ ΠΕΡΙΒΑΛΛΟΝΤΟΣ</w:t>
            </w:r>
          </w:p>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ΤΜΗΜΑ ΚΑΘΑΡΙΟΤΗΤΑΣ ΚΑΙ ΔΙΑΧΕΙΡΙΣΗΣ ΜΗΧΑΝΗΜΑΤΩΝ-ΟΧΗΜΑΤΩΝ</w:t>
            </w:r>
          </w:p>
        </w:tc>
        <w:tc>
          <w:tcPr>
            <w:tcW w:w="4479" w:type="dxa"/>
            <w:shd w:val="clear" w:color="auto" w:fill="auto"/>
          </w:tcPr>
          <w:p w:rsidR="00F74E71" w:rsidRPr="00323050" w:rsidRDefault="00F74E71" w:rsidP="008E1BE5">
            <w:pPr>
              <w:ind w:right="-1"/>
              <w:rPr>
                <w:rFonts w:asciiTheme="minorHAnsi" w:hAnsiTheme="minorHAnsi" w:cs="Arial"/>
                <w:b/>
                <w:color w:val="auto"/>
                <w:sz w:val="22"/>
              </w:rPr>
            </w:pPr>
          </w:p>
        </w:tc>
      </w:tr>
      <w:tr w:rsidR="00F74E71" w:rsidRPr="00323050">
        <w:trPr>
          <w:jc w:val="center"/>
        </w:trPr>
        <w:tc>
          <w:tcPr>
            <w:tcW w:w="9953" w:type="dxa"/>
            <w:gridSpan w:val="3"/>
            <w:shd w:val="clear" w:color="auto" w:fill="auto"/>
          </w:tcPr>
          <w:p w:rsidR="00F74E71" w:rsidRPr="00323050" w:rsidRDefault="00F74E71" w:rsidP="008E1BE5">
            <w:pPr>
              <w:keepLines/>
              <w:widowControl w:val="0"/>
              <w:ind w:right="-1"/>
              <w:rPr>
                <w:rFonts w:asciiTheme="minorHAnsi" w:hAnsiTheme="minorHAnsi" w:cs="Arial"/>
                <w:color w:val="auto"/>
                <w:sz w:val="22"/>
              </w:rPr>
            </w:pPr>
          </w:p>
          <w:p w:rsidR="00F74E71" w:rsidRPr="00323050" w:rsidRDefault="00F74E71" w:rsidP="008E1BE5">
            <w:pPr>
              <w:keepLines/>
              <w:widowControl w:val="0"/>
              <w:ind w:right="-1"/>
              <w:rPr>
                <w:rFonts w:asciiTheme="minorHAnsi" w:hAnsiTheme="minorHAnsi" w:cs="Arial"/>
                <w:color w:val="auto"/>
                <w:sz w:val="22"/>
              </w:rPr>
            </w:pPr>
          </w:p>
          <w:p w:rsidR="00F74E71" w:rsidRPr="00323050" w:rsidRDefault="00F74E71" w:rsidP="008E1BE5">
            <w:pPr>
              <w:keepLines/>
              <w:widowControl w:val="0"/>
              <w:ind w:right="-1"/>
              <w:rPr>
                <w:rFonts w:asciiTheme="minorHAnsi" w:hAnsiTheme="minorHAnsi" w:cs="Arial"/>
                <w:color w:val="auto"/>
                <w:sz w:val="22"/>
              </w:rPr>
            </w:pPr>
          </w:p>
          <w:p w:rsidR="00F74E71" w:rsidRPr="00323050" w:rsidRDefault="00F74E71" w:rsidP="008E1BE5">
            <w:pPr>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jc w:val="center"/>
              <w:rPr>
                <w:rFonts w:asciiTheme="minorHAnsi" w:hAnsiTheme="minorHAnsi" w:cs="Arial"/>
                <w:b/>
                <w:bCs/>
                <w:color w:val="auto"/>
                <w:sz w:val="22"/>
              </w:rPr>
            </w:pPr>
          </w:p>
          <w:p w:rsidR="00F74E71" w:rsidRPr="00323050" w:rsidRDefault="005A5642" w:rsidP="008E1BE5">
            <w:pPr>
              <w:keepNext/>
              <w:keepLines/>
              <w:widowControl w:val="0"/>
              <w:ind w:right="-1"/>
              <w:jc w:val="center"/>
              <w:rPr>
                <w:rFonts w:asciiTheme="minorHAnsi" w:hAnsiTheme="minorHAnsi" w:cs="Arial"/>
                <w:b/>
                <w:bCs/>
                <w:color w:val="auto"/>
                <w:sz w:val="22"/>
              </w:rPr>
            </w:pPr>
            <w:r w:rsidRPr="00323050">
              <w:rPr>
                <w:rFonts w:asciiTheme="minorHAnsi" w:hAnsiTheme="minorHAnsi" w:cs="Arial"/>
                <w:b/>
                <w:bCs/>
                <w:color w:val="auto"/>
                <w:sz w:val="22"/>
                <w:szCs w:val="22"/>
              </w:rPr>
              <w:t>Μ Ε Λ Ε Τ Η</w:t>
            </w:r>
          </w:p>
          <w:p w:rsidR="00F74E71" w:rsidRPr="00323050" w:rsidRDefault="005A5642" w:rsidP="008E1BE5">
            <w:pPr>
              <w:keepNext/>
              <w:keepLines/>
              <w:widowControl w:val="0"/>
              <w:ind w:right="-1"/>
              <w:jc w:val="center"/>
              <w:rPr>
                <w:rFonts w:asciiTheme="minorHAnsi" w:hAnsiTheme="minorHAnsi" w:cs="Arial"/>
                <w:b/>
                <w:bCs/>
                <w:color w:val="auto"/>
                <w:sz w:val="22"/>
              </w:rPr>
            </w:pPr>
            <w:r w:rsidRPr="00323050">
              <w:rPr>
                <w:rFonts w:asciiTheme="minorHAnsi" w:hAnsiTheme="minorHAnsi" w:cs="Arial"/>
                <w:b/>
                <w:bCs/>
                <w:color w:val="auto"/>
                <w:sz w:val="22"/>
                <w:szCs w:val="22"/>
              </w:rPr>
              <w:t>ΠΡΟΜΗΘΕΙΑ ΠΕΤΡΕΛΑΙΟΥ</w:t>
            </w:r>
            <w:r w:rsidR="00D914B4" w:rsidRPr="00323050">
              <w:rPr>
                <w:rFonts w:asciiTheme="minorHAnsi" w:hAnsiTheme="minorHAnsi" w:cs="Arial"/>
                <w:b/>
                <w:bCs/>
                <w:color w:val="auto"/>
                <w:sz w:val="22"/>
                <w:szCs w:val="22"/>
              </w:rPr>
              <w:t xml:space="preserve"> ΚΙΝΗΣΗΣ ΚΑΙ </w:t>
            </w:r>
            <w:r w:rsidRPr="00323050">
              <w:rPr>
                <w:rFonts w:asciiTheme="minorHAnsi" w:hAnsiTheme="minorHAnsi" w:cs="Arial"/>
                <w:b/>
                <w:bCs/>
                <w:color w:val="auto"/>
                <w:sz w:val="22"/>
                <w:szCs w:val="22"/>
              </w:rPr>
              <w:t xml:space="preserve"> ΒΕΝΖΙΝΗΣ </w:t>
            </w:r>
          </w:p>
          <w:p w:rsidR="00323050" w:rsidRPr="00323050" w:rsidRDefault="005A5642" w:rsidP="008E1BE5">
            <w:pPr>
              <w:keepNext/>
              <w:keepLines/>
              <w:widowControl w:val="0"/>
              <w:ind w:right="-1"/>
              <w:jc w:val="center"/>
              <w:rPr>
                <w:rFonts w:asciiTheme="minorHAnsi" w:hAnsiTheme="minorHAnsi" w:cs="Arial"/>
                <w:b/>
                <w:bCs/>
                <w:color w:val="auto"/>
                <w:sz w:val="22"/>
              </w:rPr>
            </w:pPr>
            <w:bookmarkStart w:id="0" w:name="__DdeLink__26911_2020240441"/>
            <w:bookmarkEnd w:id="0"/>
            <w:r w:rsidRPr="00323050">
              <w:rPr>
                <w:rFonts w:asciiTheme="minorHAnsi" w:hAnsiTheme="minorHAnsi" w:cs="Arial"/>
                <w:b/>
                <w:bCs/>
                <w:color w:val="auto"/>
                <w:sz w:val="22"/>
                <w:szCs w:val="22"/>
              </w:rPr>
              <w:t xml:space="preserve">Προϋπολογισμός: </w:t>
            </w:r>
            <w:r w:rsidR="00323050" w:rsidRPr="00323050">
              <w:rPr>
                <w:rFonts w:asciiTheme="minorHAnsi" w:hAnsiTheme="minorHAnsi" w:cs="Arial"/>
                <w:b/>
                <w:bCs/>
                <w:color w:val="auto"/>
                <w:sz w:val="22"/>
                <w:szCs w:val="22"/>
              </w:rPr>
              <w:t xml:space="preserve">: 19.799,45€ </w:t>
            </w:r>
          </w:p>
          <w:p w:rsidR="00F74E71" w:rsidRPr="00323050" w:rsidRDefault="005A5642" w:rsidP="008E1BE5">
            <w:pPr>
              <w:keepNext/>
              <w:keepLines/>
              <w:widowControl w:val="0"/>
              <w:ind w:right="-1"/>
              <w:jc w:val="center"/>
              <w:rPr>
                <w:rFonts w:asciiTheme="minorHAnsi" w:hAnsiTheme="minorHAnsi" w:cs="Arial"/>
                <w:b/>
                <w:bCs/>
                <w:color w:val="auto"/>
                <w:sz w:val="22"/>
              </w:rPr>
            </w:pPr>
            <w:r w:rsidRPr="00323050">
              <w:rPr>
                <w:rFonts w:asciiTheme="minorHAnsi" w:hAnsiTheme="minorHAnsi" w:cs="Arial"/>
                <w:b/>
                <w:bCs/>
                <w:color w:val="auto"/>
                <w:sz w:val="22"/>
                <w:szCs w:val="22"/>
              </w:rPr>
              <w:t>(συμπεριλαμβανομένου ΦΠΑ 24%)</w:t>
            </w:r>
          </w:p>
          <w:p w:rsidR="00C4272D" w:rsidRPr="00323050" w:rsidRDefault="00C4272D" w:rsidP="008E1BE5">
            <w:pPr>
              <w:keepNext/>
              <w:keepLines/>
              <w:widowControl w:val="0"/>
              <w:ind w:right="-1"/>
              <w:jc w:val="center"/>
              <w:rPr>
                <w:rFonts w:asciiTheme="minorHAnsi" w:hAnsiTheme="minorHAnsi" w:cs="Arial"/>
                <w:b/>
                <w:bCs/>
                <w:color w:val="auto"/>
                <w:sz w:val="22"/>
              </w:rPr>
            </w:pPr>
          </w:p>
          <w:p w:rsidR="00F74E71" w:rsidRPr="00323050" w:rsidRDefault="00F74E71" w:rsidP="008E1BE5">
            <w:pPr>
              <w:keepNext/>
              <w:keepLines/>
              <w:widowControl w:val="0"/>
              <w:ind w:right="-1"/>
              <w:jc w:val="center"/>
              <w:rPr>
                <w:rFonts w:asciiTheme="minorHAnsi" w:hAnsiTheme="minorHAnsi" w:cs="Arial"/>
                <w:b/>
                <w:bCs/>
                <w:color w:val="auto"/>
                <w:sz w:val="22"/>
              </w:rPr>
            </w:pPr>
          </w:p>
          <w:p w:rsidR="00F74E71" w:rsidRPr="00323050" w:rsidRDefault="00F74E71" w:rsidP="008E1BE5">
            <w:pPr>
              <w:keepNext/>
              <w:keepLines/>
              <w:widowControl w:val="0"/>
              <w:ind w:right="-1"/>
              <w:jc w:val="center"/>
              <w:rPr>
                <w:rFonts w:asciiTheme="minorHAnsi" w:hAnsiTheme="minorHAnsi" w:cs="Arial"/>
                <w:b/>
                <w:bCs/>
                <w:color w:val="auto"/>
                <w:sz w:val="22"/>
              </w:rPr>
            </w:pPr>
          </w:p>
          <w:p w:rsidR="00F74E71" w:rsidRPr="00323050" w:rsidRDefault="00F74E71" w:rsidP="008E1BE5">
            <w:pPr>
              <w:keepNext/>
              <w:keepLines/>
              <w:widowControl w:val="0"/>
              <w:ind w:right="-1"/>
              <w:jc w:val="center"/>
              <w:rPr>
                <w:rFonts w:asciiTheme="minorHAnsi" w:hAnsiTheme="minorHAnsi" w:cs="Arial"/>
                <w:b/>
                <w:bCs/>
                <w:color w:val="auto"/>
                <w:sz w:val="22"/>
              </w:rPr>
            </w:pPr>
          </w:p>
          <w:p w:rsidR="00F74E71" w:rsidRPr="00323050" w:rsidRDefault="00F74E71" w:rsidP="008E1BE5">
            <w:pPr>
              <w:keepNext/>
              <w:keepLines/>
              <w:widowControl w:val="0"/>
              <w:ind w:right="-1"/>
              <w:jc w:val="center"/>
              <w:rPr>
                <w:rFonts w:asciiTheme="minorHAnsi" w:hAnsiTheme="minorHAnsi" w:cs="Arial"/>
                <w:b/>
                <w:bCs/>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widowControl w:val="0"/>
              <w:ind w:right="-1"/>
              <w:rPr>
                <w:rFonts w:asciiTheme="minorHAnsi" w:hAnsiTheme="minorHAnsi" w:cs="Arial"/>
                <w:color w:val="auto"/>
                <w:sz w:val="22"/>
              </w:rPr>
            </w:pPr>
          </w:p>
          <w:p w:rsidR="00F74E71" w:rsidRPr="00323050" w:rsidRDefault="00F74E71" w:rsidP="008E1BE5">
            <w:pPr>
              <w:widowControl w:val="0"/>
              <w:ind w:right="-1"/>
              <w:rPr>
                <w:rFonts w:asciiTheme="minorHAnsi" w:hAnsiTheme="minorHAnsi" w:cs="Arial"/>
                <w:color w:val="auto"/>
                <w:sz w:val="22"/>
              </w:rPr>
            </w:pPr>
          </w:p>
          <w:p w:rsidR="00F74E71" w:rsidRPr="00323050" w:rsidRDefault="0031438E"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w:t>
            </w:r>
          </w:p>
          <w:p w:rsidR="0031438E" w:rsidRPr="00323050" w:rsidRDefault="0031438E" w:rsidP="008E1BE5">
            <w:pPr>
              <w:keepNext/>
              <w:keepLines/>
              <w:widowControl w:val="0"/>
              <w:ind w:right="-1"/>
              <w:rPr>
                <w:rFonts w:asciiTheme="minorHAnsi" w:hAnsiTheme="minorHAnsi" w:cs="Arial"/>
                <w:color w:val="auto"/>
                <w:sz w:val="22"/>
              </w:rPr>
            </w:pPr>
          </w:p>
          <w:p w:rsidR="0031438E" w:rsidRPr="00323050" w:rsidRDefault="0031438E"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Default="00F74E71" w:rsidP="008E1BE5">
            <w:pPr>
              <w:keepNext/>
              <w:keepLines/>
              <w:widowControl w:val="0"/>
              <w:ind w:right="-1"/>
              <w:rPr>
                <w:rFonts w:asciiTheme="minorHAnsi" w:hAnsiTheme="minorHAnsi" w:cs="Arial"/>
                <w:color w:val="auto"/>
                <w:sz w:val="22"/>
              </w:rPr>
            </w:pPr>
          </w:p>
          <w:p w:rsidR="00893B65" w:rsidRDefault="00893B65" w:rsidP="008E1BE5">
            <w:pPr>
              <w:keepNext/>
              <w:keepLines/>
              <w:widowControl w:val="0"/>
              <w:ind w:right="-1"/>
              <w:rPr>
                <w:rFonts w:asciiTheme="minorHAnsi" w:hAnsiTheme="minorHAnsi" w:cs="Arial"/>
                <w:color w:val="auto"/>
                <w:sz w:val="22"/>
              </w:rPr>
            </w:pPr>
          </w:p>
          <w:p w:rsidR="00893B65" w:rsidRPr="00323050" w:rsidRDefault="00893B65" w:rsidP="008E1BE5">
            <w:pPr>
              <w:keepNext/>
              <w:keepLines/>
              <w:widowControl w:val="0"/>
              <w:ind w:right="-1"/>
              <w:rPr>
                <w:rFonts w:asciiTheme="minorHAnsi" w:hAnsiTheme="minorHAnsi" w:cs="Arial"/>
                <w:color w:val="auto"/>
                <w:sz w:val="22"/>
              </w:rPr>
            </w:pPr>
          </w:p>
          <w:p w:rsidR="00F74E71" w:rsidRPr="00323050" w:rsidRDefault="00F74E71" w:rsidP="008E1BE5">
            <w:pPr>
              <w:keepNext/>
              <w:keepLines/>
              <w:widowControl w:val="0"/>
              <w:ind w:right="-1"/>
              <w:rPr>
                <w:rFonts w:asciiTheme="minorHAnsi" w:hAnsiTheme="minorHAnsi" w:cs="Arial"/>
                <w:color w:val="auto"/>
                <w:sz w:val="22"/>
              </w:rPr>
            </w:pPr>
          </w:p>
          <w:p w:rsidR="00F74E71" w:rsidRPr="00323050" w:rsidRDefault="005A5642"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1. ΤΕΧΝΙΚΗ ΕΚΘΕΣΗ</w:t>
            </w:r>
          </w:p>
          <w:p w:rsidR="00F74E71" w:rsidRPr="00323050" w:rsidRDefault="005A5642"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2. TEΧΝΙΚΕΣ ΠΡΟΔΙΑΓΡΑΦΕΣ</w:t>
            </w:r>
          </w:p>
          <w:p w:rsidR="00F74E71" w:rsidRPr="00323050" w:rsidRDefault="005A5642"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3. ΕΝΔΕΙΚΤΙΚΟΣ ΠΡΟΫΠΟΛΟΓΙΣΜΟΣ</w:t>
            </w:r>
          </w:p>
          <w:p w:rsidR="00F74E71" w:rsidRPr="00323050" w:rsidRDefault="005A5642"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4. ΣΥΓΓΡΑΦΗ ΥΠΟΧΡΕΩΣΕΩΝ</w:t>
            </w:r>
          </w:p>
          <w:p w:rsidR="00F74E71" w:rsidRPr="00323050" w:rsidRDefault="001B7ADE" w:rsidP="008E1BE5">
            <w:pPr>
              <w:keepNext/>
              <w:keepLines/>
              <w:widowControl w:val="0"/>
              <w:ind w:right="-1"/>
              <w:rPr>
                <w:rFonts w:asciiTheme="minorHAnsi" w:hAnsiTheme="minorHAnsi" w:cs="Arial"/>
                <w:color w:val="auto"/>
                <w:sz w:val="22"/>
              </w:rPr>
            </w:pPr>
            <w:r w:rsidRPr="00323050">
              <w:rPr>
                <w:rFonts w:asciiTheme="minorHAnsi" w:hAnsiTheme="minorHAnsi" w:cs="Arial"/>
                <w:color w:val="auto"/>
                <w:sz w:val="22"/>
                <w:szCs w:val="22"/>
              </w:rPr>
              <w:t xml:space="preserve">5. ΠΑΡΑΡΤΗΜΑ – ΥΠΟΔΕΙΓΜΑ ΕΝΤΥΠΩΝ </w:t>
            </w:r>
            <w:r w:rsidR="005A5642" w:rsidRPr="00323050">
              <w:rPr>
                <w:rFonts w:asciiTheme="minorHAnsi" w:hAnsiTheme="minorHAnsi" w:cs="Arial"/>
                <w:color w:val="auto"/>
                <w:sz w:val="22"/>
                <w:szCs w:val="22"/>
              </w:rPr>
              <w:t>ΟΙΚΟΝΟΜΙΚΗΣ ΠΡΟΣΦΟΡΑΣ</w:t>
            </w:r>
          </w:p>
          <w:p w:rsidR="00F74E71" w:rsidRPr="00323050" w:rsidRDefault="00F74E71" w:rsidP="008E1BE5">
            <w:pPr>
              <w:keepNext/>
              <w:keepLines/>
              <w:widowControl w:val="0"/>
              <w:ind w:right="-1"/>
              <w:rPr>
                <w:rFonts w:asciiTheme="minorHAnsi" w:hAnsiTheme="minorHAnsi" w:cs="Arial"/>
                <w:color w:val="auto"/>
                <w:sz w:val="22"/>
              </w:rPr>
            </w:pPr>
          </w:p>
        </w:tc>
      </w:tr>
      <w:tr w:rsidR="00F74E71" w:rsidRPr="00323050">
        <w:trPr>
          <w:trHeight w:val="915"/>
          <w:jc w:val="center"/>
        </w:trPr>
        <w:tc>
          <w:tcPr>
            <w:tcW w:w="4338" w:type="dxa"/>
            <w:shd w:val="clear" w:color="auto" w:fill="auto"/>
          </w:tcPr>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noProof/>
                <w:color w:val="auto"/>
                <w:sz w:val="22"/>
                <w:szCs w:val="22"/>
              </w:rPr>
              <w:lastRenderedPageBreak/>
              <w:drawing>
                <wp:anchor distT="0" distB="3810" distL="114300" distR="114300" simplePos="0" relativeHeight="6" behindDoc="0" locked="0" layoutInCell="1" allowOverlap="1">
                  <wp:simplePos x="0" y="0"/>
                  <wp:positionH relativeFrom="column">
                    <wp:posOffset>-68580</wp:posOffset>
                  </wp:positionH>
                  <wp:positionV relativeFrom="paragraph">
                    <wp:posOffset>95250</wp:posOffset>
                  </wp:positionV>
                  <wp:extent cx="726440" cy="720090"/>
                  <wp:effectExtent l="0" t="0" r="0" b="0"/>
                  <wp:wrapTight wrapText="bothSides">
                    <wp:wrapPolygon edited="0">
                      <wp:start x="-240" y="0"/>
                      <wp:lineTo x="-240" y="20910"/>
                      <wp:lineTo x="20934" y="20910"/>
                      <wp:lineTo x="20934" y="0"/>
                      <wp:lineTo x="-240" y="0"/>
                    </wp:wrapPolygon>
                  </wp:wrapTight>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8" cstate="print"/>
                          <a:stretch>
                            <a:fillRect/>
                          </a:stretch>
                        </pic:blipFill>
                        <pic:spPr bwMode="auto">
                          <a:xfrm>
                            <a:off x="0" y="0"/>
                            <a:ext cx="726440" cy="720090"/>
                          </a:xfrm>
                          <a:prstGeom prst="rect">
                            <a:avLst/>
                          </a:prstGeom>
                        </pic:spPr>
                      </pic:pic>
                    </a:graphicData>
                  </a:graphic>
                </wp:anchor>
              </w:drawing>
            </w:r>
          </w:p>
        </w:tc>
        <w:tc>
          <w:tcPr>
            <w:tcW w:w="5615" w:type="dxa"/>
            <w:gridSpan w:val="2"/>
            <w:shd w:val="clear" w:color="auto" w:fill="auto"/>
          </w:tcPr>
          <w:p w:rsidR="00F74E71" w:rsidRPr="00323050" w:rsidRDefault="00F74E71" w:rsidP="008E1BE5">
            <w:pPr>
              <w:ind w:right="-1"/>
              <w:rPr>
                <w:rFonts w:asciiTheme="minorHAnsi" w:hAnsiTheme="minorHAnsi" w:cs="Arial"/>
                <w:b/>
                <w:color w:val="auto"/>
                <w:sz w:val="22"/>
              </w:rPr>
            </w:pPr>
          </w:p>
        </w:tc>
      </w:tr>
      <w:tr w:rsidR="00F74E71" w:rsidRPr="00323050" w:rsidTr="004B380A">
        <w:trPr>
          <w:trHeight w:val="2408"/>
          <w:jc w:val="center"/>
        </w:trPr>
        <w:tc>
          <w:tcPr>
            <w:tcW w:w="4338" w:type="dxa"/>
            <w:shd w:val="clear" w:color="auto" w:fill="auto"/>
          </w:tcPr>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ΕΛΛΗΝΙΚΗ ΔΗΜΟΚΡΑΤΙΑ </w:t>
            </w:r>
          </w:p>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ΝΟΜΟΣ ΑΤΤΙΚΗΣ </w:t>
            </w:r>
          </w:p>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ΔΗΜΟΣ ΑΓΙΑΣ ΠΑΡΑΣΚΕΥΗΣ</w:t>
            </w:r>
          </w:p>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Δ/ΝΣΗ ΠΕΡΙΒΑΛΛΟΝΤΟΣ</w:t>
            </w:r>
          </w:p>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ΤΜΗΜΑ ΚΑΘΑΡΙΟΤΗΤΑΣ </w:t>
            </w:r>
          </w:p>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ΚΑΙ ΔΙΑΧΕΙΡΙΣΗΣ ΜΗΧΑΝΗΜΑΤΩΝ-ΟΧΗΜΑΤΩΝ</w:t>
            </w:r>
          </w:p>
          <w:p w:rsidR="004B380A" w:rsidRPr="00323050" w:rsidRDefault="004B380A" w:rsidP="008E1BE5">
            <w:pPr>
              <w:ind w:right="-1"/>
              <w:rPr>
                <w:rFonts w:asciiTheme="minorHAnsi" w:hAnsiTheme="minorHAnsi" w:cs="Arial"/>
                <w:b/>
                <w:color w:val="auto"/>
                <w:sz w:val="22"/>
              </w:rPr>
            </w:pPr>
          </w:p>
          <w:p w:rsidR="004B380A" w:rsidRPr="00323050" w:rsidRDefault="004B380A" w:rsidP="008E1BE5">
            <w:pPr>
              <w:ind w:right="-1"/>
              <w:rPr>
                <w:rFonts w:asciiTheme="minorHAnsi" w:hAnsiTheme="minorHAnsi" w:cs="Arial"/>
                <w:b/>
                <w:color w:val="auto"/>
                <w:sz w:val="22"/>
              </w:rPr>
            </w:pPr>
          </w:p>
          <w:p w:rsidR="004B380A" w:rsidRPr="00323050" w:rsidRDefault="004B380A" w:rsidP="008E1BE5">
            <w:pPr>
              <w:ind w:right="-1"/>
              <w:rPr>
                <w:rFonts w:asciiTheme="minorHAnsi" w:hAnsiTheme="minorHAnsi" w:cs="Arial"/>
                <w:b/>
                <w:color w:val="auto"/>
                <w:sz w:val="22"/>
              </w:rPr>
            </w:pPr>
          </w:p>
          <w:p w:rsidR="004B380A" w:rsidRPr="00323050" w:rsidRDefault="004B380A" w:rsidP="008E1BE5">
            <w:pPr>
              <w:ind w:right="-1"/>
              <w:rPr>
                <w:rFonts w:asciiTheme="minorHAnsi" w:hAnsiTheme="minorHAnsi" w:cs="Arial"/>
                <w:b/>
                <w:color w:val="auto"/>
                <w:sz w:val="22"/>
              </w:rPr>
            </w:pPr>
          </w:p>
        </w:tc>
        <w:tc>
          <w:tcPr>
            <w:tcW w:w="5615" w:type="dxa"/>
            <w:gridSpan w:val="2"/>
            <w:shd w:val="clear" w:color="auto" w:fill="auto"/>
          </w:tcPr>
          <w:p w:rsidR="00F74E71" w:rsidRPr="00323050" w:rsidRDefault="00D914B4"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ΠΡΟΜΗΘΕΙΑ ΠΕΤΡΕΛΑΙΟΥ ΚΙΝΗΣΗΣ ΚΑΙ </w:t>
            </w:r>
            <w:r w:rsidR="005A5642" w:rsidRPr="00323050">
              <w:rPr>
                <w:rFonts w:asciiTheme="minorHAnsi" w:hAnsiTheme="minorHAnsi" w:cs="Arial"/>
                <w:b/>
                <w:color w:val="auto"/>
                <w:sz w:val="22"/>
                <w:szCs w:val="22"/>
              </w:rPr>
              <w:t xml:space="preserve"> ΒΕΝΖΙΝΗΣ </w:t>
            </w:r>
          </w:p>
          <w:p w:rsidR="00F74E71" w:rsidRPr="00323050" w:rsidRDefault="005A5642" w:rsidP="008E1BE5">
            <w:pPr>
              <w:ind w:right="-1"/>
              <w:rPr>
                <w:rFonts w:asciiTheme="minorHAnsi" w:hAnsiTheme="minorHAnsi" w:cs="Arial"/>
                <w:b/>
                <w:color w:val="auto"/>
                <w:sz w:val="22"/>
              </w:rPr>
            </w:pPr>
            <w:r w:rsidRPr="00323050">
              <w:rPr>
                <w:rFonts w:asciiTheme="minorHAnsi" w:hAnsiTheme="minorHAnsi" w:cs="Arial"/>
                <w:b/>
                <w:color w:val="auto"/>
                <w:sz w:val="22"/>
                <w:szCs w:val="22"/>
              </w:rPr>
              <w:t>Αρ. Μελέτης</w:t>
            </w:r>
            <w:r w:rsidR="00A87537">
              <w:rPr>
                <w:rFonts w:asciiTheme="minorHAnsi" w:hAnsiTheme="minorHAnsi" w:cs="Arial"/>
                <w:b/>
                <w:color w:val="auto"/>
                <w:sz w:val="22"/>
                <w:szCs w:val="22"/>
              </w:rPr>
              <w:t xml:space="preserve"> 29</w:t>
            </w:r>
            <w:r w:rsidR="005B3878" w:rsidRPr="00323050">
              <w:rPr>
                <w:rFonts w:asciiTheme="minorHAnsi" w:hAnsiTheme="minorHAnsi" w:cs="Arial"/>
                <w:b/>
                <w:color w:val="auto"/>
                <w:sz w:val="22"/>
                <w:szCs w:val="22"/>
              </w:rPr>
              <w:t>/2017</w:t>
            </w:r>
          </w:p>
          <w:p w:rsidR="00F74E71" w:rsidRPr="00323050" w:rsidRDefault="00F74E71" w:rsidP="008E1BE5">
            <w:pPr>
              <w:keepNext/>
              <w:keepLines/>
              <w:ind w:right="-1"/>
              <w:jc w:val="both"/>
              <w:rPr>
                <w:rFonts w:asciiTheme="minorHAnsi" w:hAnsiTheme="minorHAnsi" w:cs="Arial"/>
                <w:b/>
                <w:color w:val="auto"/>
                <w:sz w:val="22"/>
              </w:rPr>
            </w:pPr>
          </w:p>
          <w:p w:rsidR="00F74E71" w:rsidRPr="00323050" w:rsidRDefault="00F74E71" w:rsidP="008E1BE5">
            <w:pPr>
              <w:keepNext/>
              <w:keepLines/>
              <w:ind w:right="-1"/>
              <w:jc w:val="both"/>
              <w:rPr>
                <w:rFonts w:asciiTheme="minorHAnsi" w:hAnsiTheme="minorHAnsi" w:cs="Arial"/>
                <w:b/>
                <w:color w:val="auto"/>
                <w:sz w:val="22"/>
              </w:rPr>
            </w:pPr>
          </w:p>
          <w:p w:rsidR="00F74E71" w:rsidRPr="00323050" w:rsidRDefault="005A5642" w:rsidP="008E1BE5">
            <w:pPr>
              <w:keepNext/>
              <w:keepLines/>
              <w:widowControl w:val="0"/>
              <w:ind w:right="-1"/>
              <w:rPr>
                <w:rFonts w:asciiTheme="minorHAnsi" w:hAnsiTheme="minorHAnsi" w:cs="Arial"/>
                <w:b/>
                <w:color w:val="auto"/>
                <w:sz w:val="22"/>
              </w:rPr>
            </w:pPr>
            <w:r w:rsidRPr="00323050">
              <w:rPr>
                <w:rFonts w:asciiTheme="minorHAnsi" w:hAnsiTheme="minorHAnsi" w:cs="Arial"/>
                <w:b/>
                <w:color w:val="auto"/>
                <w:sz w:val="22"/>
                <w:szCs w:val="22"/>
              </w:rPr>
              <w:t xml:space="preserve">Προϋπολογισμός: </w:t>
            </w:r>
            <w:r w:rsidR="00323050" w:rsidRPr="00323050">
              <w:rPr>
                <w:rFonts w:asciiTheme="minorHAnsi" w:hAnsiTheme="minorHAnsi" w:cs="Arial"/>
                <w:b/>
                <w:color w:val="auto"/>
                <w:sz w:val="22"/>
                <w:szCs w:val="22"/>
              </w:rPr>
              <w:t>19.799,45</w:t>
            </w:r>
            <w:r w:rsidRPr="00323050">
              <w:rPr>
                <w:rFonts w:asciiTheme="minorHAnsi" w:hAnsiTheme="minorHAnsi" w:cs="Arial"/>
                <w:b/>
                <w:color w:val="auto"/>
                <w:sz w:val="22"/>
                <w:szCs w:val="22"/>
              </w:rPr>
              <w:t>€ (</w:t>
            </w:r>
            <w:r w:rsidR="00EB0A37" w:rsidRPr="00323050">
              <w:rPr>
                <w:rFonts w:asciiTheme="minorHAnsi" w:hAnsiTheme="minorHAnsi" w:cs="Arial"/>
                <w:b/>
                <w:color w:val="auto"/>
                <w:sz w:val="22"/>
                <w:szCs w:val="22"/>
              </w:rPr>
              <w:t>συμπ.ΦΠΑ</w:t>
            </w:r>
            <w:r w:rsidRPr="00323050">
              <w:rPr>
                <w:rFonts w:asciiTheme="minorHAnsi" w:hAnsiTheme="minorHAnsi" w:cs="Arial"/>
                <w:b/>
                <w:color w:val="auto"/>
                <w:sz w:val="22"/>
                <w:szCs w:val="22"/>
              </w:rPr>
              <w:t>)</w:t>
            </w:r>
          </w:p>
          <w:p w:rsidR="00F74E71" w:rsidRPr="00323050" w:rsidRDefault="00F74E71" w:rsidP="008E1BE5">
            <w:pPr>
              <w:keepNext/>
              <w:keepLines/>
              <w:ind w:right="-1"/>
              <w:rPr>
                <w:rFonts w:asciiTheme="minorHAnsi" w:hAnsiTheme="minorHAnsi" w:cs="Arial"/>
                <w:b/>
                <w:color w:val="auto"/>
                <w:sz w:val="22"/>
              </w:rPr>
            </w:pPr>
          </w:p>
        </w:tc>
      </w:tr>
    </w:tbl>
    <w:p w:rsidR="00F74E71" w:rsidRPr="00323050" w:rsidRDefault="005A5642" w:rsidP="008E1BE5">
      <w:pPr>
        <w:pStyle w:val="af1"/>
        <w:numPr>
          <w:ilvl w:val="0"/>
          <w:numId w:val="3"/>
        </w:numPr>
        <w:spacing w:line="240" w:lineRule="auto"/>
        <w:ind w:left="0" w:right="-1" w:firstLine="0"/>
        <w:jc w:val="center"/>
        <w:rPr>
          <w:rFonts w:asciiTheme="minorHAnsi" w:hAnsiTheme="minorHAnsi" w:cs="Arial"/>
          <w:b/>
          <w:bCs/>
          <w:color w:val="auto"/>
          <w:szCs w:val="22"/>
          <w:u w:val="single"/>
        </w:rPr>
      </w:pPr>
      <w:r w:rsidRPr="00323050">
        <w:rPr>
          <w:rFonts w:asciiTheme="minorHAnsi" w:hAnsiTheme="minorHAnsi" w:cs="Arial"/>
          <w:b/>
          <w:bCs/>
          <w:color w:val="auto"/>
          <w:szCs w:val="22"/>
          <w:u w:val="single"/>
        </w:rPr>
        <w:t xml:space="preserve">ΤΕΧΝΙΚΗ ΕΚΘΕΣΗ </w:t>
      </w:r>
    </w:p>
    <w:p w:rsidR="00F74E71" w:rsidRPr="00323050" w:rsidRDefault="00F74E71" w:rsidP="008E1BE5">
      <w:pPr>
        <w:ind w:right="-1"/>
        <w:rPr>
          <w:rFonts w:asciiTheme="minorHAnsi" w:hAnsiTheme="minorHAnsi" w:cs="Arial"/>
          <w:b/>
          <w:bCs/>
          <w:color w:val="auto"/>
          <w:sz w:val="22"/>
          <w:szCs w:val="22"/>
          <w:u w:val="single"/>
        </w:rPr>
      </w:pP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Η παρούσα μελέτη αφορά την προμήθεια πετρελαίου κίνησης και βενζίνης για την κίνηση όλων των αυτοκινήτων και μηχανημάτων των υπηρεσιών του Δήμου</w:t>
      </w:r>
      <w:r w:rsidR="00D914B4" w:rsidRPr="00323050">
        <w:rPr>
          <w:rFonts w:asciiTheme="minorHAnsi" w:hAnsiTheme="minorHAnsi" w:cs="Arial"/>
          <w:color w:val="auto"/>
          <w:sz w:val="22"/>
          <w:szCs w:val="22"/>
        </w:rPr>
        <w:t xml:space="preserve"> </w:t>
      </w:r>
      <w:r w:rsidR="00A25EA4" w:rsidRPr="00323050">
        <w:rPr>
          <w:rFonts w:asciiTheme="minorHAnsi" w:hAnsiTheme="minorHAnsi" w:cs="Arial"/>
          <w:color w:val="auto"/>
          <w:sz w:val="22"/>
          <w:szCs w:val="22"/>
        </w:rPr>
        <w:t xml:space="preserve">και </w:t>
      </w:r>
      <w:r w:rsidRPr="00323050">
        <w:rPr>
          <w:rFonts w:asciiTheme="minorHAnsi" w:hAnsiTheme="minorHAnsi" w:cs="Arial"/>
          <w:color w:val="auto"/>
          <w:sz w:val="22"/>
          <w:szCs w:val="22"/>
        </w:rPr>
        <w:t>τις ανάγκες τ</w:t>
      </w:r>
      <w:r w:rsidR="00A25EA4" w:rsidRPr="00323050">
        <w:rPr>
          <w:rFonts w:asciiTheme="minorHAnsi" w:hAnsiTheme="minorHAnsi" w:cs="Arial"/>
          <w:color w:val="auto"/>
          <w:sz w:val="22"/>
          <w:szCs w:val="22"/>
        </w:rPr>
        <w:t>ων</w:t>
      </w:r>
      <w:r w:rsidRPr="00323050">
        <w:rPr>
          <w:rFonts w:asciiTheme="minorHAnsi" w:hAnsiTheme="minorHAnsi" w:cs="Arial"/>
          <w:color w:val="auto"/>
          <w:sz w:val="22"/>
          <w:szCs w:val="22"/>
        </w:rPr>
        <w:t xml:space="preserve"> παιδικ</w:t>
      </w:r>
      <w:r w:rsidR="00A25EA4" w:rsidRPr="00323050">
        <w:rPr>
          <w:rFonts w:asciiTheme="minorHAnsi" w:hAnsiTheme="minorHAnsi" w:cs="Arial"/>
          <w:color w:val="auto"/>
          <w:sz w:val="22"/>
          <w:szCs w:val="22"/>
        </w:rPr>
        <w:t>ών</w:t>
      </w:r>
      <w:r w:rsidRPr="00323050">
        <w:rPr>
          <w:rFonts w:asciiTheme="minorHAnsi" w:hAnsiTheme="minorHAnsi" w:cs="Arial"/>
          <w:color w:val="auto"/>
          <w:sz w:val="22"/>
          <w:szCs w:val="22"/>
        </w:rPr>
        <w:t xml:space="preserve"> σταθμ</w:t>
      </w:r>
      <w:r w:rsidR="00A25EA4" w:rsidRPr="00323050">
        <w:rPr>
          <w:rFonts w:asciiTheme="minorHAnsi" w:hAnsiTheme="minorHAnsi" w:cs="Arial"/>
          <w:color w:val="auto"/>
          <w:sz w:val="22"/>
          <w:szCs w:val="22"/>
        </w:rPr>
        <w:t>ών</w:t>
      </w:r>
      <w:r w:rsidRPr="00323050">
        <w:rPr>
          <w:rFonts w:asciiTheme="minorHAnsi" w:hAnsiTheme="minorHAnsi" w:cs="Arial"/>
          <w:color w:val="auto"/>
          <w:sz w:val="22"/>
          <w:szCs w:val="22"/>
        </w:rPr>
        <w:t xml:space="preserve"> (ΠΑΙΣΔΑΠ)</w:t>
      </w:r>
      <w:r w:rsidR="00A25EA4" w:rsidRPr="00323050">
        <w:rPr>
          <w:rFonts w:asciiTheme="minorHAnsi" w:hAnsiTheme="minorHAnsi" w:cs="Arial"/>
          <w:color w:val="auto"/>
          <w:sz w:val="22"/>
          <w:szCs w:val="22"/>
        </w:rPr>
        <w:t xml:space="preserve"> </w:t>
      </w:r>
      <w:r w:rsidR="00D914B4" w:rsidRPr="00323050">
        <w:rPr>
          <w:rFonts w:asciiTheme="minorHAnsi" w:hAnsiTheme="minorHAnsi" w:cs="Arial"/>
          <w:color w:val="auto"/>
          <w:sz w:val="22"/>
          <w:szCs w:val="22"/>
        </w:rPr>
        <w:t xml:space="preserve">για </w:t>
      </w:r>
      <w:r w:rsidR="00767630" w:rsidRPr="00323050">
        <w:rPr>
          <w:rFonts w:asciiTheme="minorHAnsi" w:hAnsiTheme="minorHAnsi" w:cs="Arial"/>
          <w:color w:val="auto"/>
          <w:sz w:val="22"/>
          <w:szCs w:val="22"/>
        </w:rPr>
        <w:t xml:space="preserve">ενάμιση μήνα </w:t>
      </w:r>
      <w:r w:rsidR="00D914B4" w:rsidRPr="00323050">
        <w:rPr>
          <w:rFonts w:asciiTheme="minorHAnsi" w:hAnsiTheme="minorHAnsi" w:cs="Arial"/>
          <w:color w:val="auto"/>
          <w:sz w:val="22"/>
          <w:szCs w:val="22"/>
        </w:rPr>
        <w:t>(</w:t>
      </w:r>
      <w:r w:rsidR="00767630" w:rsidRPr="00323050">
        <w:rPr>
          <w:rFonts w:asciiTheme="minorHAnsi" w:hAnsiTheme="minorHAnsi" w:cs="Arial"/>
          <w:color w:val="auto"/>
          <w:sz w:val="22"/>
          <w:szCs w:val="22"/>
        </w:rPr>
        <w:t>1,5</w:t>
      </w:r>
      <w:r w:rsidR="00D914B4" w:rsidRPr="00323050">
        <w:rPr>
          <w:rFonts w:asciiTheme="minorHAnsi" w:hAnsiTheme="minorHAnsi" w:cs="Arial"/>
          <w:color w:val="auto"/>
          <w:sz w:val="22"/>
          <w:szCs w:val="22"/>
        </w:rPr>
        <w:t xml:space="preserve">) </w:t>
      </w:r>
      <w:r w:rsidR="00A25EA4" w:rsidRPr="00323050">
        <w:rPr>
          <w:rFonts w:asciiTheme="minorHAnsi" w:hAnsiTheme="minorHAnsi" w:cs="Arial"/>
          <w:color w:val="auto"/>
          <w:sz w:val="22"/>
          <w:szCs w:val="22"/>
        </w:rPr>
        <w:t xml:space="preserve">δεδομένου ότι η διαδικασία προμήθειας καυσίμων μέσω του διεθνούς ηλεκτρονικού διαγωνισμού </w:t>
      </w:r>
      <w:r w:rsidR="00767630" w:rsidRPr="00323050">
        <w:rPr>
          <w:rFonts w:asciiTheme="minorHAnsi" w:hAnsiTheme="minorHAnsi" w:cs="Arial"/>
          <w:color w:val="auto"/>
          <w:sz w:val="22"/>
          <w:szCs w:val="22"/>
        </w:rPr>
        <w:t xml:space="preserve">βρίσκεται σε εξέλιξη και </w:t>
      </w:r>
      <w:r w:rsidR="00A25EA4" w:rsidRPr="00323050">
        <w:rPr>
          <w:rFonts w:asciiTheme="minorHAnsi" w:hAnsiTheme="minorHAnsi" w:cs="Arial"/>
          <w:color w:val="auto"/>
          <w:sz w:val="22"/>
          <w:szCs w:val="22"/>
        </w:rPr>
        <w:t xml:space="preserve">δεν έχει ολοκληρωθεί. </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Η μελέτη συντάχτηκε σύμφωνα με τις διατάξεις:</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Ν. 2690/1999 «Κύρωση Κώδικα Διοικητικής Διαδικασίας και άλλες διατάξεις».</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pacing w:val="-4"/>
          <w:sz w:val="22"/>
          <w:szCs w:val="22"/>
        </w:rPr>
        <w:t>Τις διατάξεις του Ν.3054/2002, περί «Οργάνωσης της αγοράς πετρελαιοειδών και άλλες διατάξεις».</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pacing w:val="-23"/>
          <w:sz w:val="22"/>
          <w:szCs w:val="22"/>
        </w:rPr>
        <w:t>Τ</w:t>
      </w:r>
      <w:r w:rsidRPr="00323050">
        <w:rPr>
          <w:rFonts w:asciiTheme="minorHAnsi" w:hAnsiTheme="minorHAnsi" w:cs="Arial"/>
          <w:color w:val="auto"/>
          <w:sz w:val="22"/>
          <w:szCs w:val="22"/>
        </w:rPr>
        <w:t xml:space="preserve">ου </w:t>
      </w:r>
      <w:r w:rsidRPr="00323050">
        <w:rPr>
          <w:rFonts w:asciiTheme="minorHAnsi" w:hAnsiTheme="minorHAnsi" w:cs="Arial"/>
          <w:color w:val="auto"/>
          <w:spacing w:val="-2"/>
          <w:sz w:val="22"/>
          <w:szCs w:val="22"/>
        </w:rPr>
        <w:t>Ν. 3463/2006 «Κύρωση του Κώδικα Δήμων και Κοινοτήτων»</w:t>
      </w:r>
      <w:r w:rsidRPr="00323050">
        <w:rPr>
          <w:rFonts w:asciiTheme="minorHAnsi" w:hAnsiTheme="minorHAnsi" w:cs="Arial"/>
          <w:color w:val="auto"/>
          <w:sz w:val="22"/>
          <w:szCs w:val="22"/>
        </w:rPr>
        <w:t xml:space="preserve">. </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Ν. 3548/2007 «Καταχώρηση δημοσιεύσεων των φορέων του Δημοσίου στο νομαρχιακό και τοπικό Τύπο και άλλες διατάξεις».</w:t>
      </w:r>
    </w:p>
    <w:p w:rsidR="00F74E71" w:rsidRPr="00323050" w:rsidRDefault="005A5642" w:rsidP="00323050">
      <w:pPr>
        <w:widowControl w:val="0"/>
        <w:numPr>
          <w:ilvl w:val="0"/>
          <w:numId w:val="2"/>
        </w:numPr>
        <w:shd w:val="clear" w:color="auto" w:fill="FFFFFF"/>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pacing w:val="-4"/>
          <w:sz w:val="22"/>
          <w:szCs w:val="22"/>
        </w:rPr>
        <w:t>Του Ν. 3852/2010 «Νέα αρχιτεκτονική της αυτοδιοίκησης και της αποκεντρωμένης διοίκησης – Πρόγραμμα Καλλικράτης».</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pacing w:val="-2"/>
          <w:sz w:val="22"/>
          <w:szCs w:val="22"/>
        </w:rPr>
        <w:t xml:space="preserve">Του Π.Δ </w:t>
      </w:r>
      <w:r w:rsidR="00C4272D" w:rsidRPr="00323050">
        <w:rPr>
          <w:rFonts w:asciiTheme="minorHAnsi" w:hAnsiTheme="minorHAnsi" w:cs="Arial"/>
          <w:color w:val="auto"/>
          <w:spacing w:val="-2"/>
          <w:sz w:val="22"/>
          <w:szCs w:val="22"/>
        </w:rPr>
        <w:t>80</w:t>
      </w:r>
      <w:r w:rsidRPr="00323050">
        <w:rPr>
          <w:rFonts w:asciiTheme="minorHAnsi" w:hAnsiTheme="minorHAnsi" w:cs="Arial"/>
          <w:color w:val="auto"/>
          <w:spacing w:val="-2"/>
          <w:sz w:val="22"/>
          <w:szCs w:val="22"/>
        </w:rPr>
        <w:t>/201</w:t>
      </w:r>
      <w:r w:rsidR="00C4272D" w:rsidRPr="00323050">
        <w:rPr>
          <w:rFonts w:asciiTheme="minorHAnsi" w:hAnsiTheme="minorHAnsi" w:cs="Arial"/>
          <w:color w:val="auto"/>
          <w:spacing w:val="-2"/>
          <w:sz w:val="22"/>
          <w:szCs w:val="22"/>
        </w:rPr>
        <w:t>6</w:t>
      </w:r>
      <w:r w:rsidRPr="00323050">
        <w:rPr>
          <w:rFonts w:asciiTheme="minorHAnsi" w:hAnsiTheme="minorHAnsi" w:cs="Arial"/>
          <w:color w:val="auto"/>
          <w:spacing w:val="-2"/>
          <w:sz w:val="22"/>
          <w:szCs w:val="22"/>
        </w:rPr>
        <w:t xml:space="preserve"> «Ανάληψη υποχρεώσεων από τους Διατάκτες».</w:t>
      </w:r>
    </w:p>
    <w:p w:rsidR="00F74E71" w:rsidRPr="00323050" w:rsidRDefault="005A5642" w:rsidP="00323050">
      <w:pPr>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pacing w:val="-2"/>
          <w:sz w:val="22"/>
          <w:szCs w:val="22"/>
        </w:rPr>
        <w:t xml:space="preserve">Του </w:t>
      </w:r>
      <w:r w:rsidRPr="00323050">
        <w:rPr>
          <w:rFonts w:asciiTheme="minorHAnsi" w:hAnsiTheme="minorHAnsi" w:cs="Arial"/>
          <w:color w:val="auto"/>
          <w:sz w:val="22"/>
          <w:szCs w:val="22"/>
        </w:rPr>
        <w:t>N. 4013/2011 «Σύσταση ενιαίας Ανεξάρτητης Αρχής Δημοσίων Συμβάσεων και Κεντρικού Ηλεκτρονικού Μητρώου Δημοσίων Συμβάσεων».</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Της αριθμ. ΥΑΠ/Φ.40.4/3/1031/23-4-2012 Υπουργικής Απόφασης «Ρυθμίσεις για το Ηλεκτρονικό Δημόσιο Έγγραφο».</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Ν.4155/2013 «Εθνικό Σύστημα Ηλεκτρονικών Δημοσίων Συμβάσεων και άλλες Διατάξεις», όπως τροποποιήθηκε με την Υποπαράγραφο ΣΤ 20, του Πρώτου Άρθρου του Ν. 4254/2014 (ΦΕΚ 85/Α΄/7-4-2014) και ισχύει.</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Ν.4270/2014«Αρχές δημοσιονομικής διαχείρισης και εποπτεία (ενσωμάτωση της Οδηγίας 2011/85/ΕΕ) - δημόσιο λογιστικό και άλλες διατάξεις».</w:t>
      </w:r>
    </w:p>
    <w:p w:rsidR="00F74E71" w:rsidRPr="00323050" w:rsidRDefault="005A5642" w:rsidP="00323050">
      <w:pPr>
        <w:widowControl w:val="0"/>
        <w:numPr>
          <w:ilvl w:val="0"/>
          <w:numId w:val="2"/>
        </w:numPr>
        <w:spacing w:line="276" w:lineRule="auto"/>
        <w:ind w:left="426" w:right="-1" w:hanging="426"/>
        <w:jc w:val="both"/>
        <w:rPr>
          <w:rFonts w:asciiTheme="minorHAnsi" w:hAnsiTheme="minorHAnsi" w:cs="Arial"/>
          <w:color w:val="auto"/>
          <w:sz w:val="22"/>
          <w:szCs w:val="22"/>
        </w:rPr>
      </w:pPr>
      <w:r w:rsidRPr="00323050">
        <w:rPr>
          <w:rFonts w:asciiTheme="minorHAnsi" w:hAnsiTheme="minorHAnsi" w:cs="Arial"/>
          <w:color w:val="auto"/>
          <w:sz w:val="22"/>
          <w:szCs w:val="22"/>
        </w:rPr>
        <w:t>Του Ν.4412/2016 «Δημόσιες Συμβάσεις Έργων, Προμηθειών και Υπηρεσιών (προσαρμογή στις Οδηγίες 2014/24/ΕΕ και 2014/25/ΕΕ)».</w:t>
      </w:r>
    </w:p>
    <w:p w:rsidR="00F74E71" w:rsidRPr="00323050" w:rsidRDefault="00F74E71" w:rsidP="008E1BE5">
      <w:pPr>
        <w:ind w:right="-1"/>
        <w:jc w:val="both"/>
        <w:rPr>
          <w:rFonts w:asciiTheme="minorHAnsi" w:hAnsiTheme="minorHAnsi" w:cs="Arial"/>
          <w:color w:val="auto"/>
          <w:sz w:val="22"/>
          <w:szCs w:val="22"/>
        </w:rPr>
      </w:pPr>
      <w:bookmarkStart w:id="1" w:name="__DdeLink__13678_193778751"/>
      <w:bookmarkEnd w:id="1"/>
    </w:p>
    <w:p w:rsidR="009B2ADD" w:rsidRPr="00323050" w:rsidRDefault="009B2ADD"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Η ανάθεση της προμήθειας επιμερίζεται σε </w:t>
      </w:r>
      <w:r w:rsidR="00ED0086" w:rsidRPr="00323050">
        <w:rPr>
          <w:rFonts w:asciiTheme="minorHAnsi" w:hAnsiTheme="minorHAnsi" w:cs="Arial"/>
          <w:color w:val="auto"/>
          <w:sz w:val="22"/>
          <w:szCs w:val="22"/>
        </w:rPr>
        <w:t>δύο</w:t>
      </w:r>
      <w:r w:rsidRPr="00323050">
        <w:rPr>
          <w:rFonts w:asciiTheme="minorHAnsi" w:hAnsiTheme="minorHAnsi" w:cs="Arial"/>
          <w:color w:val="auto"/>
          <w:sz w:val="22"/>
          <w:szCs w:val="22"/>
        </w:rPr>
        <w:t xml:space="preserve"> (</w:t>
      </w:r>
      <w:r w:rsidR="00ED0086" w:rsidRPr="00323050">
        <w:rPr>
          <w:rFonts w:asciiTheme="minorHAnsi" w:hAnsiTheme="minorHAnsi" w:cs="Arial"/>
          <w:color w:val="auto"/>
          <w:sz w:val="22"/>
          <w:szCs w:val="22"/>
        </w:rPr>
        <w:t>2</w:t>
      </w:r>
      <w:r w:rsidRPr="00323050">
        <w:rPr>
          <w:rFonts w:asciiTheme="minorHAnsi" w:hAnsiTheme="minorHAnsi" w:cs="Arial"/>
          <w:color w:val="auto"/>
          <w:sz w:val="22"/>
          <w:szCs w:val="22"/>
        </w:rPr>
        <w:t>) ΟΜΑΔΕΣ με τις αντίστοιχες υποομάδες ανά ομάδα.</w:t>
      </w:r>
    </w:p>
    <w:p w:rsidR="00ED0086" w:rsidRDefault="00ED0086" w:rsidP="008E1BE5">
      <w:pPr>
        <w:ind w:right="-1"/>
        <w:jc w:val="both"/>
        <w:rPr>
          <w:rFonts w:asciiTheme="minorHAnsi" w:hAnsiTheme="minorHAnsi" w:cs="Arial"/>
          <w:color w:val="auto"/>
          <w:sz w:val="22"/>
          <w:szCs w:val="22"/>
        </w:rPr>
      </w:pPr>
    </w:p>
    <w:p w:rsidR="00323050" w:rsidRPr="00323050" w:rsidRDefault="00323050" w:rsidP="00323050">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Οι ποσότητες και το κόστος προμήθειας ανά ομάδα ειδών έχει ως εξής:</w:t>
      </w:r>
    </w:p>
    <w:p w:rsidR="00323050" w:rsidRPr="00323050" w:rsidRDefault="00323050" w:rsidP="00323050">
      <w:pPr>
        <w:ind w:right="-1"/>
        <w:jc w:val="both"/>
        <w:rPr>
          <w:rFonts w:asciiTheme="minorHAnsi" w:hAnsiTheme="minorHAnsi" w:cs="Arial"/>
          <w:b/>
          <w:i/>
          <w:color w:val="auto"/>
          <w:sz w:val="22"/>
          <w:szCs w:val="22"/>
          <w:u w:val="single"/>
        </w:rPr>
      </w:pPr>
    </w:p>
    <w:p w:rsidR="00323050" w:rsidRPr="00323050" w:rsidRDefault="00323050" w:rsidP="00323050">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ΟΜΑΔΑ 1: ΠΕΤΡΕΛΑΙΟ ΚΙΝΗΣΗΣ ΟΧΗΜΑΤΩΝ</w:t>
      </w:r>
    </w:p>
    <w:p w:rsidR="00323050" w:rsidRPr="00323050" w:rsidRDefault="00323050" w:rsidP="00323050">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ΥΠΟΟΜΑΔΑ 1Α: ΠΕΤΡΕΛΑΙΟ ΚΙΝΗΣΗΣ ΝΠ ΠΑΙΣΔΑΠ</w:t>
      </w:r>
    </w:p>
    <w:p w:rsidR="00323050" w:rsidRPr="00323050" w:rsidRDefault="00034DF6" w:rsidP="00323050">
      <w:pPr>
        <w:ind w:right="-1"/>
        <w:jc w:val="both"/>
        <w:rPr>
          <w:rFonts w:asciiTheme="minorHAnsi" w:hAnsiTheme="minorHAnsi" w:cs="Arial"/>
          <w:b/>
          <w:color w:val="auto"/>
          <w:sz w:val="22"/>
          <w:szCs w:val="22"/>
        </w:rPr>
      </w:pPr>
      <w:r>
        <w:rPr>
          <w:rFonts w:asciiTheme="minorHAnsi" w:hAnsiTheme="minorHAnsi" w:cs="Arial"/>
          <w:b/>
          <w:color w:val="auto"/>
          <w:sz w:val="22"/>
          <w:szCs w:val="22"/>
        </w:rPr>
        <w:t>450</w:t>
      </w:r>
      <w:r w:rsidR="00323050" w:rsidRPr="00323050">
        <w:rPr>
          <w:rFonts w:asciiTheme="minorHAnsi" w:hAnsiTheme="minorHAnsi" w:cs="Arial"/>
          <w:b/>
          <w:color w:val="auto"/>
          <w:sz w:val="22"/>
          <w:szCs w:val="22"/>
        </w:rPr>
        <w:t xml:space="preserve"> lt ποσού </w:t>
      </w:r>
      <w:r>
        <w:rPr>
          <w:rFonts w:asciiTheme="minorHAnsi" w:hAnsiTheme="minorHAnsi" w:cs="Arial"/>
          <w:b/>
          <w:color w:val="auto"/>
          <w:sz w:val="22"/>
          <w:szCs w:val="22"/>
        </w:rPr>
        <w:t>532,35</w:t>
      </w:r>
      <w:r w:rsidR="00323050" w:rsidRPr="00323050">
        <w:rPr>
          <w:rFonts w:asciiTheme="minorHAnsi" w:hAnsiTheme="minorHAnsi" w:cs="Arial"/>
          <w:b/>
          <w:color w:val="auto"/>
          <w:sz w:val="22"/>
          <w:szCs w:val="22"/>
        </w:rPr>
        <w:t xml:space="preserve">€ συμπεριλαμβανομένου του ΦΠΑ 24% </w:t>
      </w:r>
    </w:p>
    <w:p w:rsidR="00323050" w:rsidRPr="00323050" w:rsidRDefault="00323050" w:rsidP="00323050">
      <w:pPr>
        <w:ind w:right="-1"/>
        <w:jc w:val="both"/>
        <w:rPr>
          <w:rFonts w:asciiTheme="minorHAnsi" w:hAnsiTheme="minorHAnsi" w:cs="Arial"/>
          <w:b/>
          <w:i/>
          <w:color w:val="auto"/>
          <w:sz w:val="22"/>
          <w:szCs w:val="22"/>
          <w:u w:val="single"/>
        </w:rPr>
      </w:pPr>
    </w:p>
    <w:p w:rsidR="00323050" w:rsidRPr="00323050" w:rsidRDefault="00323050" w:rsidP="00323050">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ΥΠΟΟΜΑΔΑ 1Β: ΠΕΤΡΕΛΑΙΟ ΚΙΝΗΣΗΣ ΔΗΜΟΥ</w:t>
      </w:r>
    </w:p>
    <w:p w:rsidR="00323050" w:rsidRPr="00323050" w:rsidRDefault="00034DF6" w:rsidP="00323050">
      <w:pPr>
        <w:ind w:right="-1"/>
        <w:jc w:val="both"/>
        <w:rPr>
          <w:rFonts w:asciiTheme="minorHAnsi" w:hAnsiTheme="minorHAnsi" w:cs="Arial"/>
          <w:b/>
          <w:color w:val="auto"/>
          <w:sz w:val="22"/>
          <w:szCs w:val="22"/>
        </w:rPr>
      </w:pPr>
      <w:r>
        <w:rPr>
          <w:rFonts w:asciiTheme="minorHAnsi" w:hAnsiTheme="minorHAnsi" w:cs="Arial"/>
          <w:b/>
          <w:color w:val="auto"/>
          <w:sz w:val="22"/>
          <w:szCs w:val="22"/>
        </w:rPr>
        <w:t>15.500</w:t>
      </w:r>
      <w:r w:rsidR="00323050" w:rsidRPr="00323050">
        <w:rPr>
          <w:rFonts w:asciiTheme="minorHAnsi" w:hAnsiTheme="minorHAnsi" w:cs="Arial"/>
          <w:b/>
          <w:color w:val="auto"/>
          <w:sz w:val="22"/>
          <w:szCs w:val="22"/>
        </w:rPr>
        <w:t xml:space="preserve"> lt ποσού </w:t>
      </w:r>
      <w:r>
        <w:rPr>
          <w:rFonts w:asciiTheme="minorHAnsi" w:hAnsiTheme="minorHAnsi" w:cs="Arial"/>
          <w:b/>
          <w:color w:val="auto"/>
          <w:sz w:val="22"/>
          <w:szCs w:val="22"/>
        </w:rPr>
        <w:t>18.336,50</w:t>
      </w:r>
      <w:r w:rsidR="00323050" w:rsidRPr="00323050">
        <w:rPr>
          <w:rFonts w:asciiTheme="minorHAnsi" w:hAnsiTheme="minorHAnsi" w:cs="Arial"/>
          <w:b/>
          <w:color w:val="auto"/>
          <w:sz w:val="22"/>
          <w:szCs w:val="22"/>
        </w:rPr>
        <w:t xml:space="preserve">€ συμπεριλαμβανομένου του ΦΠΑ 24% </w:t>
      </w:r>
    </w:p>
    <w:p w:rsidR="00323050" w:rsidRPr="00323050" w:rsidRDefault="00323050" w:rsidP="00323050">
      <w:pPr>
        <w:ind w:right="-1"/>
        <w:jc w:val="both"/>
        <w:rPr>
          <w:rFonts w:asciiTheme="minorHAnsi" w:hAnsiTheme="minorHAnsi" w:cs="Arial"/>
          <w:b/>
          <w:i/>
          <w:color w:val="auto"/>
          <w:sz w:val="22"/>
          <w:szCs w:val="22"/>
          <w:u w:val="single"/>
        </w:rPr>
      </w:pPr>
    </w:p>
    <w:p w:rsidR="00323050" w:rsidRPr="00323050" w:rsidRDefault="00323050" w:rsidP="00323050">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ΟΜΑΔΑ 2: ΒΕΝΖΙΝΗ ΑΜΟΛΥΒΔΗ ΔΗΜΟΥ</w:t>
      </w:r>
    </w:p>
    <w:p w:rsidR="009B2ADD" w:rsidRPr="00323050" w:rsidRDefault="00034DF6" w:rsidP="00323050">
      <w:pPr>
        <w:ind w:right="-1"/>
        <w:jc w:val="both"/>
        <w:rPr>
          <w:rFonts w:asciiTheme="minorHAnsi" w:hAnsiTheme="minorHAnsi" w:cs="Arial"/>
          <w:b/>
          <w:color w:val="auto"/>
          <w:sz w:val="22"/>
          <w:szCs w:val="22"/>
        </w:rPr>
      </w:pPr>
      <w:r>
        <w:rPr>
          <w:rFonts w:asciiTheme="minorHAnsi" w:hAnsiTheme="minorHAnsi" w:cs="Arial"/>
          <w:b/>
          <w:color w:val="auto"/>
          <w:sz w:val="22"/>
          <w:szCs w:val="22"/>
        </w:rPr>
        <w:t>600</w:t>
      </w:r>
      <w:r w:rsidR="00323050" w:rsidRPr="00323050">
        <w:rPr>
          <w:rFonts w:asciiTheme="minorHAnsi" w:hAnsiTheme="minorHAnsi" w:cs="Arial"/>
          <w:b/>
          <w:color w:val="auto"/>
          <w:sz w:val="22"/>
          <w:szCs w:val="22"/>
        </w:rPr>
        <w:t xml:space="preserve"> lt ποσού </w:t>
      </w:r>
      <w:r>
        <w:rPr>
          <w:rFonts w:asciiTheme="minorHAnsi" w:hAnsiTheme="minorHAnsi" w:cs="Arial"/>
          <w:b/>
          <w:color w:val="auto"/>
          <w:sz w:val="22"/>
          <w:szCs w:val="22"/>
        </w:rPr>
        <w:t>930,60</w:t>
      </w:r>
      <w:r w:rsidR="00323050" w:rsidRPr="00323050">
        <w:rPr>
          <w:rFonts w:asciiTheme="minorHAnsi" w:hAnsiTheme="minorHAnsi" w:cs="Arial"/>
          <w:b/>
          <w:color w:val="auto"/>
          <w:sz w:val="22"/>
          <w:szCs w:val="22"/>
        </w:rPr>
        <w:t>€ συμπεριλαμβανομένου του ΦΠΑ 24%</w:t>
      </w:r>
    </w:p>
    <w:p w:rsidR="00323050" w:rsidRPr="00323050" w:rsidRDefault="00323050" w:rsidP="00323050">
      <w:pPr>
        <w:ind w:right="-1"/>
        <w:jc w:val="both"/>
        <w:rPr>
          <w:rFonts w:asciiTheme="minorHAnsi" w:hAnsiTheme="minorHAnsi" w:cs="Arial"/>
          <w:b/>
          <w:i/>
          <w:color w:val="auto"/>
          <w:sz w:val="22"/>
          <w:szCs w:val="22"/>
          <w:u w:val="single"/>
        </w:rPr>
      </w:pPr>
    </w:p>
    <w:p w:rsidR="00323050" w:rsidRPr="00323050" w:rsidRDefault="00323050" w:rsidP="00323050">
      <w:pPr>
        <w:ind w:right="-1"/>
        <w:jc w:val="both"/>
        <w:rPr>
          <w:rFonts w:asciiTheme="minorHAnsi" w:hAnsiTheme="minorHAnsi" w:cs="Arial"/>
          <w:b/>
          <w:color w:val="auto"/>
          <w:sz w:val="22"/>
          <w:szCs w:val="22"/>
        </w:rPr>
      </w:pPr>
      <w:r w:rsidRPr="00323050">
        <w:rPr>
          <w:rFonts w:asciiTheme="minorHAnsi" w:hAnsiTheme="minorHAnsi" w:cs="Arial"/>
          <w:b/>
          <w:color w:val="auto"/>
          <w:sz w:val="22"/>
          <w:szCs w:val="22"/>
        </w:rPr>
        <w:t xml:space="preserve">Η σύναψη σύμβασης εκτέλεσης προμήθειας θα πραγματοποιηθεί μετά τη διενέργεια συνοπτικό διαγωνισμό και με κριτήριο κατακύρωσης : </w:t>
      </w:r>
    </w:p>
    <w:p w:rsidR="00323050" w:rsidRPr="00323050" w:rsidRDefault="00323050" w:rsidP="00323050">
      <w:pPr>
        <w:ind w:right="-1"/>
        <w:jc w:val="both"/>
        <w:rPr>
          <w:rFonts w:asciiTheme="minorHAnsi" w:hAnsiTheme="minorHAnsi" w:cs="Arial"/>
          <w:b/>
          <w:color w:val="auto"/>
          <w:sz w:val="22"/>
          <w:szCs w:val="22"/>
        </w:rPr>
      </w:pPr>
    </w:p>
    <w:p w:rsidR="00323050" w:rsidRPr="00323050" w:rsidRDefault="00323050" w:rsidP="00323050">
      <w:pPr>
        <w:pStyle w:val="af1"/>
        <w:numPr>
          <w:ilvl w:val="0"/>
          <w:numId w:val="4"/>
        </w:numPr>
        <w:ind w:left="0" w:right="-1" w:firstLine="0"/>
        <w:rPr>
          <w:rFonts w:asciiTheme="minorHAnsi" w:hAnsiTheme="minorHAnsi" w:cs="Arial"/>
          <w:color w:val="auto"/>
          <w:szCs w:val="22"/>
        </w:rPr>
      </w:pPr>
      <w:r w:rsidRPr="00323050">
        <w:rPr>
          <w:rFonts w:asciiTheme="minorHAnsi" w:hAnsiTheme="minorHAnsi" w:cs="Arial"/>
          <w:color w:val="auto"/>
          <w:szCs w:val="22"/>
        </w:rPr>
        <w:t xml:space="preserve">Για την ομάδα 1 το μεγαλύτερο ποσοστό έκπτωσης επί τοις εκατό (%) επί της εκάστοτε διαμορφούμενης, μέσης </w:t>
      </w:r>
      <w:r w:rsidRPr="00323050">
        <w:rPr>
          <w:rFonts w:asciiTheme="minorHAnsi" w:hAnsiTheme="minorHAnsi" w:cs="Arial"/>
          <w:b/>
          <w:color w:val="auto"/>
          <w:szCs w:val="22"/>
        </w:rPr>
        <w:t>ΧΟΝΔΡΙΚΗΣ</w:t>
      </w:r>
      <w:r w:rsidRPr="00323050">
        <w:rPr>
          <w:rFonts w:asciiTheme="minorHAnsi" w:hAnsiTheme="minorHAnsi" w:cs="Arial"/>
          <w:color w:val="auto"/>
          <w:szCs w:val="22"/>
        </w:rPr>
        <w:t xml:space="preserve"> τιμής πώλησης του πετρελαίου κίνησης σύμφωνα με το δελτίο επισκόπησης τιμών καυσίμων του Παρατηρητηρίου Τιμών Υγρών Καυσίμων του Υπουργείου Ανάπτυξης &amp; Ανταγωνιστικότητας  (ΓΕΝΙΚΗ ΓΡΑΜΜΑΤΕΙΑ ΕΜΠΟΡΙΟΥ &amp; ΚΑΤΑΝΑΛΩΤΗ–Γενική Δ/νση Προστασίας Καταναλωτή &amp; Εποπτείας της Αγοράς ΤΜΗΜΑ ΠΑΡΑΤΗΡΗΤΗΡΙΩΝ ΤΙΜΩΝ &amp; ΤΙΜΟΛΗΨΙΩΝ- Δ/νση Πολιτικής &amp; Ενημέρωσης Καταναλωτή - Τμήμα Παρατηρητηρίων Τιμών &amp; Τιμοληψιών) στο Νομό Αττικής, κατά την ημέρα παράδοσης αυτού και που θα αντιστοιχεί σε κάθε χαρακτηριστικό γνώρισμα του είδους (πετρέλαιο κίνησης). Το ανωτέρω ποσοστό έκπτωσης μπορεί να είναι και αρνητικό χωρίς να υπερβαίνει το 5%. </w:t>
      </w:r>
    </w:p>
    <w:p w:rsidR="00323050" w:rsidRPr="00323050" w:rsidRDefault="00323050" w:rsidP="00323050">
      <w:pPr>
        <w:pStyle w:val="af1"/>
        <w:numPr>
          <w:ilvl w:val="0"/>
          <w:numId w:val="4"/>
        </w:numPr>
        <w:ind w:left="0" w:right="-1" w:firstLine="0"/>
        <w:rPr>
          <w:rFonts w:asciiTheme="minorHAnsi" w:hAnsiTheme="minorHAnsi" w:cs="Arial"/>
          <w:color w:val="auto"/>
          <w:szCs w:val="22"/>
        </w:rPr>
      </w:pPr>
      <w:r w:rsidRPr="00323050">
        <w:rPr>
          <w:rFonts w:asciiTheme="minorHAnsi" w:hAnsiTheme="minorHAnsi" w:cs="Arial"/>
          <w:color w:val="auto"/>
          <w:szCs w:val="22"/>
        </w:rPr>
        <w:t xml:space="preserve">Για την ομάδα 2 το μεγαλύτερο ποσοστό έκπτωσης επί τοις εκατό (%) επί της εκάστοτε διαμορφούμενης, μέσης </w:t>
      </w:r>
      <w:r w:rsidRPr="00323050">
        <w:rPr>
          <w:rFonts w:asciiTheme="minorHAnsi" w:hAnsiTheme="minorHAnsi" w:cs="Arial"/>
          <w:b/>
          <w:color w:val="auto"/>
          <w:szCs w:val="22"/>
        </w:rPr>
        <w:t>ΛΙΑΝΙΚΗΣ</w:t>
      </w:r>
      <w:r w:rsidRPr="00323050">
        <w:rPr>
          <w:rFonts w:asciiTheme="minorHAnsi" w:hAnsiTheme="minorHAnsi" w:cs="Arial"/>
          <w:color w:val="auto"/>
          <w:szCs w:val="22"/>
        </w:rPr>
        <w:t xml:space="preserve"> τιμής πώλησης της βενζίνης αμόλυβδης, σύμφωνα με το δελτίο επισκόπησης τιμών καυσίμων του Παρατηρητηρίου Τιμών Υγρών Καυσίμων του Υπουργείου Ανάπτυξης &amp; Ανταγωνιστικότητας (ΓΕΝΙΚΗ ΓΡΑΜΜΑΤΕΙΑ ΕΜΠΟΡΙΟΥ &amp; ΚΑΤΑΝΑΛΩΤΗ–Γενική Δ/νση Προστασίας Καταναλωτή &amp; Εποπτείας της Αγοράς ΤΜΗΜΑ ΠΑΡΑΤΗΡΗΤΗΡΙΩΝ ΤΙΜΩΝ &amp; ΤΙΜΟΛΗΨΙΩΝ- Δ/νση Πολιτικής &amp; Ενημέρωσης Καταναλωτή - Τμήμα Παρατηρητηρίων Τιμών &amp;</w:t>
      </w:r>
      <w:r w:rsidR="0032454C">
        <w:rPr>
          <w:rFonts w:asciiTheme="minorHAnsi" w:hAnsiTheme="minorHAnsi" w:cs="Arial"/>
          <w:color w:val="auto"/>
          <w:szCs w:val="22"/>
        </w:rPr>
        <w:t xml:space="preserve"> </w:t>
      </w:r>
      <w:r w:rsidRPr="00323050">
        <w:rPr>
          <w:rFonts w:asciiTheme="minorHAnsi" w:hAnsiTheme="minorHAnsi" w:cs="Arial"/>
          <w:color w:val="auto"/>
          <w:szCs w:val="22"/>
        </w:rPr>
        <w:t xml:space="preserve">Τιμοληψιών) στο Νομό Αττικής, κατά την ημέρα παράδοσης αυτού και που θα αντιστοιχεί σε κάθε χαρακτηριστικό γνώρισμα του είδους (πετρέλαιο θέρμανσης και βενζίνη αμόλυβδη). Το ανωτέρω ποσοστό έκπτωσης μπορεί να είναι και αρνητικό χωρίς να υπερβαίνει το 5%. </w:t>
      </w:r>
    </w:p>
    <w:p w:rsidR="00323050" w:rsidRPr="00323050" w:rsidRDefault="00323050" w:rsidP="00323050">
      <w:pPr>
        <w:ind w:right="-1"/>
        <w:jc w:val="both"/>
        <w:rPr>
          <w:rFonts w:asciiTheme="minorHAnsi" w:hAnsiTheme="minorHAnsi" w:cs="Arial"/>
          <w:color w:val="auto"/>
          <w:sz w:val="22"/>
          <w:szCs w:val="22"/>
        </w:rPr>
      </w:pPr>
    </w:p>
    <w:p w:rsidR="00323050" w:rsidRPr="00323050" w:rsidRDefault="00323050" w:rsidP="00323050">
      <w:pPr>
        <w:tabs>
          <w:tab w:val="left" w:pos="426"/>
          <w:tab w:val="left" w:pos="993"/>
          <w:tab w:val="left" w:pos="1276"/>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Κάθε συμμετέχων δύναται να υποβάλλει προσφορά για μία ή και περισσότερες ομάδες ή και υποομάδες σύμφωνα με την τεχνική έκθεση και τον ενδεικτικό προϋπολογισμό.</w:t>
      </w:r>
    </w:p>
    <w:p w:rsidR="00323050" w:rsidRPr="00323050" w:rsidRDefault="00323050" w:rsidP="00323050">
      <w:pPr>
        <w:ind w:right="-1"/>
        <w:jc w:val="both"/>
        <w:rPr>
          <w:rFonts w:asciiTheme="minorHAnsi" w:hAnsiTheme="minorHAnsi" w:cs="Arial"/>
          <w:color w:val="auto"/>
          <w:sz w:val="22"/>
          <w:szCs w:val="22"/>
        </w:rPr>
      </w:pPr>
    </w:p>
    <w:p w:rsidR="00323050" w:rsidRPr="00323050" w:rsidRDefault="00323050" w:rsidP="00323050">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Η δαπάνη για την προμήθεια πετρελαίου κίνησης και αμόλυβδης βενζίνης των οχημάτων θα βαρύνει τον Προϋπολογισμό 2017 του Δήμου ως εξής:</w:t>
      </w:r>
    </w:p>
    <w:p w:rsidR="00516194" w:rsidRPr="00323050" w:rsidRDefault="00516194" w:rsidP="008E1BE5">
      <w:pPr>
        <w:ind w:right="-1"/>
        <w:jc w:val="both"/>
        <w:rPr>
          <w:rFonts w:asciiTheme="minorHAnsi" w:hAnsiTheme="minorHAnsi" w:cs="Arial"/>
          <w:b/>
          <w:color w:val="auto"/>
          <w:sz w:val="22"/>
          <w:szCs w:val="22"/>
        </w:rPr>
      </w:pPr>
    </w:p>
    <w:p w:rsidR="00323050" w:rsidRPr="00323050" w:rsidRDefault="00323050" w:rsidP="00323050">
      <w:pPr>
        <w:jc w:val="both"/>
        <w:rPr>
          <w:rFonts w:asciiTheme="minorHAnsi" w:hAnsiTheme="minorHAnsi" w:cs="Tahoma"/>
          <w:sz w:val="22"/>
          <w:szCs w:val="22"/>
          <w:u w:val="single"/>
        </w:rPr>
      </w:pPr>
      <w:r w:rsidRPr="00323050">
        <w:rPr>
          <w:rFonts w:asciiTheme="minorHAnsi" w:hAnsiTheme="minorHAnsi" w:cs="Tahoma"/>
          <w:sz w:val="22"/>
          <w:szCs w:val="22"/>
          <w:u w:val="single"/>
        </w:rPr>
        <w:t>ΥΠΟΟΜΑΔΑ 1Β: ΠΕΤΡΕΛΑΙΟ ΚΙΝΗΣΗΣ ΔΗΜΟΥ</w:t>
      </w:r>
    </w:p>
    <w:p w:rsidR="00323050" w:rsidRPr="00323050" w:rsidRDefault="00323050" w:rsidP="00323050">
      <w:pPr>
        <w:jc w:val="both"/>
        <w:rPr>
          <w:rFonts w:asciiTheme="minorHAnsi" w:hAnsiTheme="minorHAnsi" w:cs="Tahoma"/>
          <w:sz w:val="22"/>
          <w:szCs w:val="22"/>
        </w:rPr>
      </w:pPr>
      <w:r w:rsidRPr="00323050">
        <w:rPr>
          <w:rFonts w:asciiTheme="minorHAnsi" w:hAnsiTheme="minorHAnsi" w:cs="Tahoma"/>
          <w:sz w:val="22"/>
          <w:szCs w:val="22"/>
        </w:rPr>
        <w:t>Κ.Α. 20.6641.09 ποσού 18.336,50€ συμπεριλαμβανομένου του Φ.Π.Α. 24%.</w:t>
      </w:r>
    </w:p>
    <w:p w:rsidR="00323050" w:rsidRPr="00323050" w:rsidRDefault="00323050" w:rsidP="00323050">
      <w:pPr>
        <w:jc w:val="both"/>
        <w:rPr>
          <w:rFonts w:asciiTheme="minorHAnsi" w:hAnsiTheme="minorHAnsi" w:cs="Tahoma"/>
          <w:sz w:val="22"/>
          <w:szCs w:val="22"/>
          <w:u w:val="single"/>
        </w:rPr>
      </w:pPr>
    </w:p>
    <w:p w:rsidR="00323050" w:rsidRPr="00323050" w:rsidRDefault="00323050" w:rsidP="00323050">
      <w:pPr>
        <w:jc w:val="both"/>
        <w:rPr>
          <w:rFonts w:asciiTheme="minorHAnsi" w:hAnsiTheme="minorHAnsi" w:cs="Tahoma"/>
          <w:sz w:val="22"/>
          <w:szCs w:val="22"/>
          <w:u w:val="single"/>
        </w:rPr>
      </w:pPr>
      <w:r w:rsidRPr="00323050">
        <w:rPr>
          <w:rFonts w:asciiTheme="minorHAnsi" w:hAnsiTheme="minorHAnsi" w:cs="Tahoma"/>
          <w:sz w:val="22"/>
          <w:szCs w:val="22"/>
          <w:u w:val="single"/>
        </w:rPr>
        <w:t>ΟΜΑΔΑ 2: ΒΕΝΖΙΝΗ ΑΜΟΛΥΒΔΗ ΔΗΜΟΥ</w:t>
      </w:r>
    </w:p>
    <w:p w:rsidR="00323050" w:rsidRDefault="00323050" w:rsidP="00323050">
      <w:pPr>
        <w:jc w:val="both"/>
        <w:rPr>
          <w:rFonts w:asciiTheme="minorHAnsi" w:hAnsiTheme="minorHAnsi" w:cs="Tahoma"/>
          <w:sz w:val="22"/>
          <w:szCs w:val="22"/>
        </w:rPr>
      </w:pPr>
      <w:r w:rsidRPr="00323050">
        <w:rPr>
          <w:rFonts w:asciiTheme="minorHAnsi" w:hAnsiTheme="minorHAnsi" w:cs="Tahoma"/>
          <w:sz w:val="22"/>
          <w:szCs w:val="22"/>
        </w:rPr>
        <w:t xml:space="preserve">Κ.Α. 20.6411.09 ποσού </w:t>
      </w:r>
      <w:r w:rsidR="00034DF6">
        <w:rPr>
          <w:rFonts w:asciiTheme="minorHAnsi" w:hAnsiTheme="minorHAnsi" w:cs="Tahoma"/>
          <w:sz w:val="22"/>
          <w:szCs w:val="22"/>
        </w:rPr>
        <w:t>930,60</w:t>
      </w:r>
      <w:r w:rsidRPr="00323050">
        <w:rPr>
          <w:rFonts w:asciiTheme="minorHAnsi" w:hAnsiTheme="minorHAnsi" w:cs="Tahoma"/>
          <w:sz w:val="22"/>
          <w:szCs w:val="22"/>
        </w:rPr>
        <w:t xml:space="preserve">€ συμπεριλαμβανομένου του Φ.Π.Α. 24%. </w:t>
      </w:r>
    </w:p>
    <w:p w:rsidR="001B61DB" w:rsidRPr="00323050" w:rsidRDefault="001B61DB" w:rsidP="00323050">
      <w:pPr>
        <w:jc w:val="both"/>
        <w:rPr>
          <w:rFonts w:asciiTheme="minorHAnsi" w:hAnsiTheme="minorHAnsi" w:cs="Tahoma"/>
          <w:sz w:val="22"/>
          <w:szCs w:val="22"/>
        </w:rPr>
      </w:pPr>
    </w:p>
    <w:p w:rsidR="00323050" w:rsidRPr="00323050" w:rsidRDefault="00323050" w:rsidP="00323050">
      <w:pPr>
        <w:jc w:val="both"/>
        <w:rPr>
          <w:rFonts w:asciiTheme="minorHAnsi" w:hAnsiTheme="minorHAnsi" w:cs="Tahoma"/>
          <w:sz w:val="22"/>
          <w:szCs w:val="22"/>
        </w:rPr>
      </w:pPr>
      <w:r w:rsidRPr="00323050">
        <w:rPr>
          <w:rFonts w:asciiTheme="minorHAnsi" w:hAnsiTheme="minorHAnsi" w:cs="Tahoma"/>
          <w:sz w:val="22"/>
          <w:szCs w:val="22"/>
        </w:rPr>
        <w:lastRenderedPageBreak/>
        <w:t xml:space="preserve">Όσον αφορά στην προμήθεια καυσίμων του νομικού προσώπου </w:t>
      </w:r>
      <w:r w:rsidR="00034DF6">
        <w:rPr>
          <w:rFonts w:asciiTheme="minorHAnsi" w:hAnsiTheme="minorHAnsi" w:cs="Tahoma"/>
          <w:sz w:val="22"/>
          <w:szCs w:val="22"/>
        </w:rPr>
        <w:t xml:space="preserve">Παιδικοί Σταθμοί </w:t>
      </w:r>
      <w:r w:rsidRPr="00323050">
        <w:rPr>
          <w:rFonts w:asciiTheme="minorHAnsi" w:hAnsiTheme="minorHAnsi" w:cs="Tahoma"/>
          <w:sz w:val="22"/>
          <w:szCs w:val="22"/>
        </w:rPr>
        <w:t>(ΠΑΙΣΔΑΠ) αυτή θα βαρύνει τoν προϋπολογισμό 2017 τον  Κ.Α. 60.6641.01 με το ποσό των 532,35 €.</w:t>
      </w:r>
    </w:p>
    <w:p w:rsidR="00323050" w:rsidRPr="00323050" w:rsidRDefault="00323050" w:rsidP="00323050">
      <w:pPr>
        <w:jc w:val="both"/>
        <w:rPr>
          <w:rFonts w:asciiTheme="minorHAnsi" w:hAnsiTheme="minorHAnsi" w:cs="Tahoma"/>
          <w:sz w:val="22"/>
          <w:szCs w:val="22"/>
        </w:rPr>
      </w:pPr>
    </w:p>
    <w:p w:rsidR="00323050" w:rsidRPr="00323050" w:rsidRDefault="00323050" w:rsidP="00323050">
      <w:pPr>
        <w:jc w:val="both"/>
        <w:rPr>
          <w:rFonts w:asciiTheme="minorHAnsi" w:hAnsiTheme="minorHAnsi" w:cs="Tahoma"/>
          <w:sz w:val="22"/>
          <w:szCs w:val="22"/>
        </w:rPr>
      </w:pPr>
      <w:r w:rsidRPr="00323050">
        <w:rPr>
          <w:rFonts w:asciiTheme="minorHAnsi" w:hAnsiTheme="minorHAnsi" w:cs="Tahoma"/>
          <w:sz w:val="22"/>
          <w:szCs w:val="22"/>
        </w:rPr>
        <w:t>Η παρούσα προμήθεια θα καλύψει τις ανάγκες σε πετρέλαιο κίνησης και βενζίνης οχημάτων για ενάμισι (1,5) μήνα περίπου ή μέχρι εξαντλήσεων αποθεμάτων ή μέχρι την υπογραφή της σύμβασης με τον ανάδοχο που θα προκύψει από τον Διεθνή Διαγωνισμό που βρίσκεται σε εξέλιξη.</w:t>
      </w:r>
      <w:r w:rsidR="00893B65">
        <w:rPr>
          <w:rFonts w:asciiTheme="minorHAnsi" w:hAnsiTheme="minorHAnsi" w:cs="Tahoma"/>
          <w:sz w:val="22"/>
          <w:szCs w:val="22"/>
        </w:rPr>
        <w:t xml:space="preserve"> Για την ανάθεση της προμήθειας θα διενεργηθεί συνοπτικός διαγωνισμός.</w:t>
      </w:r>
    </w:p>
    <w:p w:rsidR="000B4506" w:rsidRPr="00323050" w:rsidRDefault="000B4506" w:rsidP="008E1BE5">
      <w:pPr>
        <w:ind w:right="-1"/>
        <w:jc w:val="both"/>
        <w:rPr>
          <w:rFonts w:asciiTheme="minorHAnsi" w:hAnsiTheme="minorHAnsi" w:cs="Arial"/>
          <w:color w:val="auto"/>
          <w:sz w:val="22"/>
          <w:szCs w:val="22"/>
        </w:rPr>
      </w:pPr>
    </w:p>
    <w:p w:rsidR="00F74E71" w:rsidRPr="00323050" w:rsidRDefault="00F74E71" w:rsidP="008E1BE5">
      <w:pPr>
        <w:ind w:right="-1"/>
        <w:jc w:val="both"/>
        <w:rPr>
          <w:rFonts w:asciiTheme="minorHAnsi" w:hAnsiTheme="minorHAnsi" w:cs="Arial"/>
          <w:color w:val="auto"/>
          <w:sz w:val="22"/>
          <w:szCs w:val="22"/>
        </w:rPr>
      </w:pPr>
    </w:p>
    <w:tbl>
      <w:tblPr>
        <w:tblW w:w="10235" w:type="dxa"/>
        <w:jc w:val="center"/>
        <w:tblLook w:val="01E0"/>
      </w:tblPr>
      <w:tblGrid>
        <w:gridCol w:w="4161"/>
        <w:gridCol w:w="886"/>
        <w:gridCol w:w="5188"/>
      </w:tblGrid>
      <w:tr w:rsidR="00F74E71" w:rsidRPr="00323050">
        <w:trPr>
          <w:jc w:val="center"/>
        </w:trPr>
        <w:tc>
          <w:tcPr>
            <w:tcW w:w="10235" w:type="dxa"/>
            <w:gridSpan w:val="3"/>
            <w:shd w:val="clear" w:color="auto" w:fill="auto"/>
          </w:tcPr>
          <w:p w:rsidR="00F74E71" w:rsidRPr="00323050" w:rsidRDefault="005A5642" w:rsidP="00034DF6">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Αγία Παρασκευή, </w:t>
            </w:r>
            <w:r w:rsidR="00BB6102" w:rsidRPr="00323050">
              <w:rPr>
                <w:rFonts w:asciiTheme="minorHAnsi" w:hAnsiTheme="minorHAnsi" w:cs="Arial"/>
                <w:b/>
                <w:color w:val="auto"/>
                <w:sz w:val="22"/>
                <w:szCs w:val="22"/>
              </w:rPr>
              <w:t>2</w:t>
            </w:r>
            <w:r w:rsidR="00034DF6">
              <w:rPr>
                <w:rFonts w:asciiTheme="minorHAnsi" w:hAnsiTheme="minorHAnsi" w:cs="Arial"/>
                <w:b/>
                <w:color w:val="auto"/>
                <w:sz w:val="22"/>
                <w:szCs w:val="22"/>
              </w:rPr>
              <w:t>5</w:t>
            </w:r>
            <w:r w:rsidR="00BB6102" w:rsidRPr="00323050">
              <w:rPr>
                <w:rFonts w:asciiTheme="minorHAnsi" w:hAnsiTheme="minorHAnsi" w:cs="Arial"/>
                <w:b/>
                <w:color w:val="auto"/>
                <w:sz w:val="22"/>
                <w:szCs w:val="22"/>
              </w:rPr>
              <w:t>/04/2017</w:t>
            </w:r>
          </w:p>
        </w:tc>
      </w:tr>
      <w:tr w:rsidR="00F74E71" w:rsidRPr="00323050">
        <w:trPr>
          <w:jc w:val="center"/>
        </w:trPr>
        <w:tc>
          <w:tcPr>
            <w:tcW w:w="4161"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ΣΥΝΤΑΞΗ </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Η ΠΡΟΪΣΤΑΜΕΝΗ ΤΟΥ ΤΜΗΜΑΤΟΣ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ΚΑΘΑΡΙΟΤΗΤΑΣ &amp; ΔΙΑΧΕΙΡΙΣΗΣ ΜΗΧΑΝΗΜΑΤΩΝ-ΟΧΗΜΑΤΩΝ</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ΑΙΚ. ΚΑΠΕΤΑΝΑΚΗ</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ΠΕΡΙΒΑΛΛΟΝΤΟΛΟΓΟΣ ΠΕ</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c>
          <w:tcPr>
            <w:tcW w:w="886" w:type="dxa"/>
            <w:shd w:val="clear" w:color="auto" w:fill="auto"/>
          </w:tcPr>
          <w:p w:rsidR="00F74E71" w:rsidRPr="00323050" w:rsidRDefault="00F74E71" w:rsidP="008E1BE5">
            <w:pPr>
              <w:ind w:right="-1"/>
              <w:jc w:val="center"/>
              <w:rPr>
                <w:rFonts w:asciiTheme="minorHAnsi" w:hAnsiTheme="minorHAnsi" w:cs="Arial"/>
                <w:b/>
                <w:color w:val="auto"/>
                <w:spacing w:val="14"/>
                <w:sz w:val="22"/>
              </w:rPr>
            </w:pPr>
          </w:p>
          <w:p w:rsidR="00F74E71" w:rsidRPr="00323050" w:rsidRDefault="00F74E71" w:rsidP="008E1BE5">
            <w:pPr>
              <w:ind w:right="-1"/>
              <w:jc w:val="center"/>
              <w:rPr>
                <w:rFonts w:asciiTheme="minorHAnsi" w:hAnsiTheme="minorHAnsi" w:cs="Arial"/>
                <w:b/>
                <w:color w:val="auto"/>
                <w:sz w:val="22"/>
              </w:rPr>
            </w:pPr>
          </w:p>
        </w:tc>
        <w:tc>
          <w:tcPr>
            <w:tcW w:w="5188"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ΘΕΩΡΗΣΗ-ΕΓΚΡΙΣΗ</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Ο ΠΡΟΪΣΤΑΜΕΝΟΣ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ΤΗΣ Δ/ΝΣΗΣ ΠΕΡΙΒΑΛΛΟΝΤΟΣ</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ΣΤ. ΠΑΝΑΓΟΠΟΥΛΟΣ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ΧΗΜΙΚΟΣ ΜΗΧΑΝΙΚΟΣ-ΥΓΕΙΟΝΟΛΟΓΟΣ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r>
    </w:tbl>
    <w:p w:rsidR="006D7901" w:rsidRPr="00323050" w:rsidRDefault="006D7901" w:rsidP="008E1BE5">
      <w:pPr>
        <w:ind w:right="-1"/>
        <w:rPr>
          <w:rFonts w:asciiTheme="minorHAnsi" w:hAnsiTheme="minorHAnsi" w:cs="Arial"/>
          <w:color w:val="auto"/>
          <w:sz w:val="22"/>
          <w:szCs w:val="22"/>
        </w:rPr>
      </w:pPr>
    </w:p>
    <w:p w:rsidR="006D7901" w:rsidRPr="00323050" w:rsidRDefault="006D7901" w:rsidP="008E1BE5">
      <w:pPr>
        <w:ind w:right="-1"/>
        <w:rPr>
          <w:rFonts w:asciiTheme="minorHAnsi" w:hAnsiTheme="minorHAnsi" w:cs="Arial"/>
          <w:color w:val="auto"/>
          <w:sz w:val="22"/>
          <w:szCs w:val="22"/>
        </w:rPr>
      </w:pPr>
      <w:r w:rsidRPr="00323050">
        <w:rPr>
          <w:rFonts w:asciiTheme="minorHAnsi" w:hAnsiTheme="minorHAnsi" w:cs="Arial"/>
          <w:color w:val="auto"/>
          <w:sz w:val="22"/>
          <w:szCs w:val="22"/>
        </w:rPr>
        <w:br w:type="page"/>
      </w:r>
    </w:p>
    <w:tbl>
      <w:tblPr>
        <w:tblW w:w="9954" w:type="dxa"/>
        <w:jc w:val="center"/>
        <w:tblLook w:val="04A0"/>
      </w:tblPr>
      <w:tblGrid>
        <w:gridCol w:w="4338"/>
        <w:gridCol w:w="5616"/>
      </w:tblGrid>
      <w:tr w:rsidR="00F74E71" w:rsidRPr="00323050" w:rsidTr="006E50FB">
        <w:trPr>
          <w:trHeight w:val="915"/>
          <w:jc w:val="center"/>
        </w:trPr>
        <w:tc>
          <w:tcPr>
            <w:tcW w:w="4338" w:type="dxa"/>
            <w:shd w:val="clear" w:color="auto" w:fill="auto"/>
          </w:tcPr>
          <w:p w:rsidR="00F74E71" w:rsidRPr="00323050" w:rsidRDefault="005A5642" w:rsidP="008E1BE5">
            <w:pPr>
              <w:pageBreakBefore/>
              <w:ind w:right="-1"/>
              <w:jc w:val="both"/>
              <w:rPr>
                <w:rFonts w:asciiTheme="minorHAnsi" w:hAnsiTheme="minorHAnsi" w:cs="Arial"/>
                <w:b/>
                <w:color w:val="auto"/>
                <w:sz w:val="22"/>
              </w:rPr>
            </w:pPr>
            <w:r w:rsidRPr="00323050">
              <w:rPr>
                <w:rFonts w:asciiTheme="minorHAnsi" w:hAnsiTheme="minorHAnsi" w:cs="Arial"/>
                <w:b/>
                <w:noProof/>
                <w:color w:val="auto"/>
                <w:sz w:val="22"/>
                <w:szCs w:val="22"/>
              </w:rPr>
              <w:lastRenderedPageBreak/>
              <w:drawing>
                <wp:anchor distT="0" distB="3810" distL="114300" distR="114300" simplePos="0" relativeHeight="3" behindDoc="0" locked="0" layoutInCell="1" allowOverlap="1">
                  <wp:simplePos x="0" y="0"/>
                  <wp:positionH relativeFrom="column">
                    <wp:posOffset>-68580</wp:posOffset>
                  </wp:positionH>
                  <wp:positionV relativeFrom="paragraph">
                    <wp:posOffset>95250</wp:posOffset>
                  </wp:positionV>
                  <wp:extent cx="726440" cy="720090"/>
                  <wp:effectExtent l="0" t="0" r="0" b="0"/>
                  <wp:wrapTight wrapText="bothSides">
                    <wp:wrapPolygon edited="0">
                      <wp:start x="-240" y="0"/>
                      <wp:lineTo x="-240" y="20910"/>
                      <wp:lineTo x="20934" y="20910"/>
                      <wp:lineTo x="20934" y="0"/>
                      <wp:lineTo x="-240" y="0"/>
                    </wp:wrapPolygon>
                  </wp:wrapTight>
                  <wp:docPr id="3"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pic:cNvPicPr>
                            <a:picLocks noChangeAspect="1" noChangeArrowheads="1"/>
                          </pic:cNvPicPr>
                        </pic:nvPicPr>
                        <pic:blipFill>
                          <a:blip r:embed="rId8" cstate="print"/>
                          <a:stretch>
                            <a:fillRect/>
                          </a:stretch>
                        </pic:blipFill>
                        <pic:spPr bwMode="auto">
                          <a:xfrm>
                            <a:off x="0" y="0"/>
                            <a:ext cx="726440" cy="720090"/>
                          </a:xfrm>
                          <a:prstGeom prst="rect">
                            <a:avLst/>
                          </a:prstGeom>
                        </pic:spPr>
                      </pic:pic>
                    </a:graphicData>
                  </a:graphic>
                </wp:anchor>
              </w:drawing>
            </w:r>
          </w:p>
        </w:tc>
        <w:tc>
          <w:tcPr>
            <w:tcW w:w="5616" w:type="dxa"/>
            <w:shd w:val="clear" w:color="auto" w:fill="auto"/>
          </w:tcPr>
          <w:p w:rsidR="00F74E71" w:rsidRPr="00323050" w:rsidRDefault="00F74E71" w:rsidP="008E1BE5">
            <w:pPr>
              <w:ind w:right="-1"/>
              <w:rPr>
                <w:rFonts w:asciiTheme="minorHAnsi" w:hAnsiTheme="minorHAnsi" w:cs="Arial"/>
                <w:b/>
                <w:color w:val="auto"/>
                <w:sz w:val="22"/>
              </w:rPr>
            </w:pPr>
          </w:p>
        </w:tc>
      </w:tr>
      <w:tr w:rsidR="00BB6102" w:rsidRPr="00323050" w:rsidTr="006E50FB">
        <w:trPr>
          <w:trHeight w:val="2606"/>
          <w:jc w:val="center"/>
        </w:trPr>
        <w:tc>
          <w:tcPr>
            <w:tcW w:w="4338" w:type="dxa"/>
            <w:shd w:val="clear" w:color="auto" w:fill="auto"/>
          </w:tcPr>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ΕΛΛΗΝΙΚΗ ΔΗΜΟΚΡΑΤΙΑ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ΝΟΜΟΣ ΑΤΤΙΚΗΣ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ΔΗΜΟΣ ΑΓΙΑΣ ΠΑΡΑΣΚΕΥΗΣ</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Δ/ΝΣΗ ΠΕΡΙΒΑΛΛΟΝΤΟΣ</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ΤΜΗΜΑ ΚΑΘΑΡΙΟΤΗΤΑΣ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ΚΑΙ ΔΙΑΧΕΙΡΙΣΗΣ ΜΗΧΑΝΗΜΑΤΩΝ-ΟΧΗΜΑΤΩΝ</w:t>
            </w:r>
          </w:p>
        </w:tc>
        <w:tc>
          <w:tcPr>
            <w:tcW w:w="5616" w:type="dxa"/>
            <w:shd w:val="clear" w:color="auto" w:fill="auto"/>
          </w:tcPr>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ΠΡΟΜΗΘΕΙΑ ΠΕΤΡΕΛΑΙΟΥ ΚΙΝΗΣΗΣ ΚΑΙ  ΒΕΝΖΙΝΗΣ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Αρ. Μελέτης </w:t>
            </w:r>
            <w:r w:rsidR="00A87537">
              <w:rPr>
                <w:rFonts w:asciiTheme="minorHAnsi" w:hAnsiTheme="minorHAnsi" w:cs="Arial"/>
                <w:b/>
                <w:color w:val="auto"/>
                <w:sz w:val="22"/>
                <w:szCs w:val="22"/>
              </w:rPr>
              <w:t>29</w:t>
            </w:r>
            <w:r w:rsidR="005B3878" w:rsidRPr="00323050">
              <w:rPr>
                <w:rFonts w:asciiTheme="minorHAnsi" w:hAnsiTheme="minorHAnsi" w:cs="Arial"/>
                <w:b/>
                <w:color w:val="auto"/>
                <w:sz w:val="22"/>
                <w:szCs w:val="22"/>
              </w:rPr>
              <w:t>/2017</w:t>
            </w: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widowControl w:val="0"/>
              <w:ind w:right="-1"/>
              <w:rPr>
                <w:rFonts w:asciiTheme="minorHAnsi" w:hAnsiTheme="minorHAnsi" w:cs="Arial"/>
                <w:b/>
                <w:color w:val="auto"/>
                <w:sz w:val="22"/>
              </w:rPr>
            </w:pPr>
            <w:r w:rsidRPr="00323050">
              <w:rPr>
                <w:rFonts w:asciiTheme="minorHAnsi" w:hAnsiTheme="minorHAnsi" w:cs="Arial"/>
                <w:b/>
                <w:color w:val="auto"/>
                <w:sz w:val="22"/>
                <w:szCs w:val="22"/>
              </w:rPr>
              <w:t xml:space="preserve">Προϋπολογισμός: </w:t>
            </w:r>
            <w:r w:rsidR="0032454C" w:rsidRPr="0032454C">
              <w:rPr>
                <w:rFonts w:asciiTheme="minorHAnsi" w:hAnsiTheme="minorHAnsi" w:cs="Arial"/>
                <w:b/>
                <w:color w:val="auto"/>
                <w:sz w:val="22"/>
                <w:szCs w:val="22"/>
              </w:rPr>
              <w:t>19.799,45</w:t>
            </w:r>
            <w:r w:rsidRPr="00323050">
              <w:rPr>
                <w:rFonts w:asciiTheme="minorHAnsi" w:hAnsiTheme="minorHAnsi" w:cs="Arial"/>
                <w:b/>
                <w:color w:val="auto"/>
                <w:sz w:val="22"/>
                <w:szCs w:val="22"/>
              </w:rPr>
              <w:t>€ (συμπ.ΦΠΑ)</w:t>
            </w:r>
          </w:p>
          <w:p w:rsidR="00BB6102" w:rsidRPr="00323050" w:rsidRDefault="00BB6102" w:rsidP="008E1BE5">
            <w:pPr>
              <w:keepNext/>
              <w:keepLines/>
              <w:ind w:right="-1"/>
              <w:rPr>
                <w:rFonts w:asciiTheme="minorHAnsi" w:hAnsiTheme="minorHAnsi" w:cs="Arial"/>
                <w:b/>
                <w:color w:val="auto"/>
                <w:sz w:val="22"/>
              </w:rPr>
            </w:pPr>
          </w:p>
        </w:tc>
      </w:tr>
    </w:tbl>
    <w:p w:rsidR="00F74E71" w:rsidRPr="00323050" w:rsidRDefault="005A5642" w:rsidP="008E1BE5">
      <w:pPr>
        <w:ind w:right="-1"/>
        <w:jc w:val="center"/>
        <w:rPr>
          <w:rFonts w:asciiTheme="minorHAnsi" w:hAnsiTheme="minorHAnsi" w:cs="Arial"/>
          <w:b/>
          <w:bCs/>
          <w:color w:val="auto"/>
          <w:sz w:val="22"/>
          <w:szCs w:val="22"/>
          <w:u w:val="single"/>
        </w:rPr>
      </w:pPr>
      <w:r w:rsidRPr="00323050">
        <w:rPr>
          <w:rFonts w:asciiTheme="minorHAnsi" w:hAnsiTheme="minorHAnsi" w:cs="Arial"/>
          <w:b/>
          <w:bCs/>
          <w:color w:val="auto"/>
          <w:sz w:val="22"/>
          <w:szCs w:val="22"/>
          <w:u w:val="single"/>
        </w:rPr>
        <w:t>2.ΤΕΧΝΙΚΕΣ ΠΡΟΔΙΑΓΡΑΦΕΣ</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5A5642" w:rsidP="008E1BE5">
      <w:pPr>
        <w:ind w:right="-1"/>
        <w:jc w:val="both"/>
        <w:rPr>
          <w:rFonts w:asciiTheme="minorHAnsi" w:hAnsiTheme="minorHAnsi" w:cs="Arial"/>
          <w:b/>
          <w:i/>
          <w:color w:val="auto"/>
          <w:sz w:val="22"/>
          <w:szCs w:val="22"/>
          <w:u w:val="single"/>
        </w:rPr>
      </w:pPr>
      <w:r w:rsidRPr="00323050">
        <w:rPr>
          <w:rFonts w:asciiTheme="minorHAnsi" w:hAnsiTheme="minorHAnsi" w:cs="Arial"/>
          <w:b/>
          <w:i/>
          <w:color w:val="auto"/>
          <w:sz w:val="22"/>
          <w:szCs w:val="22"/>
          <w:u w:val="single"/>
        </w:rPr>
        <w:t>ΟΜΑΔΑ 1:ΠΕΤΡΕΛΑΙΟ ΚΙΝΗΣΗΣ</w:t>
      </w:r>
    </w:p>
    <w:p w:rsidR="00F74E71" w:rsidRPr="00323050" w:rsidRDefault="005A5642" w:rsidP="008E1BE5">
      <w:pPr>
        <w:pStyle w:val="af1"/>
        <w:spacing w:line="240" w:lineRule="auto"/>
        <w:ind w:left="0" w:right="-1" w:firstLine="0"/>
        <w:rPr>
          <w:rFonts w:asciiTheme="minorHAnsi" w:hAnsiTheme="minorHAnsi" w:cs="Arial"/>
          <w:color w:val="auto"/>
          <w:szCs w:val="22"/>
        </w:rPr>
      </w:pPr>
      <w:r w:rsidRPr="00323050">
        <w:rPr>
          <w:rFonts w:asciiTheme="minorHAnsi" w:hAnsiTheme="minorHAnsi" w:cs="Arial"/>
          <w:color w:val="auto"/>
          <w:szCs w:val="22"/>
        </w:rPr>
        <w:t>Το πετρέλαιο κίνησης θα καλύπτει τις προδιαγραφές που ορίζονται στα ΦΕΚ 410/Β/11.04.2001 ΦΕΚ 1149/Β/17-8-2005, ΦΕΚ 1490/Β/09-10-2006, ΦΕΚ 67/Β/28-01-2010, ΦΕΚ 501/Β/29.2.2012 (ΕΛΟΤ ΕΝ 590:2009+Α1:2010).</w:t>
      </w:r>
    </w:p>
    <w:p w:rsidR="00F74E71" w:rsidRPr="00323050" w:rsidRDefault="00F74E71" w:rsidP="008E1BE5">
      <w:pPr>
        <w:pStyle w:val="af1"/>
        <w:spacing w:line="240" w:lineRule="auto"/>
        <w:ind w:left="0" w:right="-1" w:firstLine="0"/>
        <w:rPr>
          <w:rFonts w:asciiTheme="minorHAnsi" w:hAnsiTheme="minorHAnsi" w:cs="Arial"/>
          <w:b/>
          <w:color w:val="auto"/>
          <w:szCs w:val="22"/>
        </w:rPr>
      </w:pPr>
    </w:p>
    <w:p w:rsidR="00767630" w:rsidRPr="00323050" w:rsidRDefault="00767630" w:rsidP="008E1BE5">
      <w:pPr>
        <w:ind w:right="-1"/>
        <w:jc w:val="both"/>
        <w:rPr>
          <w:rFonts w:asciiTheme="minorHAnsi" w:hAnsiTheme="minorHAnsi" w:cs="Arial"/>
          <w:b/>
          <w:i/>
          <w:color w:val="auto"/>
          <w:sz w:val="22"/>
          <w:szCs w:val="22"/>
          <w:u w:val="single"/>
        </w:rPr>
      </w:pP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b/>
          <w:i/>
          <w:color w:val="auto"/>
          <w:sz w:val="22"/>
          <w:szCs w:val="22"/>
          <w:u w:val="single"/>
        </w:rPr>
        <w:t xml:space="preserve">ΟΜΑΔΑ </w:t>
      </w:r>
      <w:r w:rsidR="00C32667" w:rsidRPr="00323050">
        <w:rPr>
          <w:rFonts w:asciiTheme="minorHAnsi" w:hAnsiTheme="minorHAnsi" w:cs="Arial"/>
          <w:b/>
          <w:i/>
          <w:color w:val="auto"/>
          <w:sz w:val="22"/>
          <w:szCs w:val="22"/>
          <w:u w:val="single"/>
        </w:rPr>
        <w:t>2</w:t>
      </w:r>
      <w:r w:rsidRPr="00323050">
        <w:rPr>
          <w:rFonts w:asciiTheme="minorHAnsi" w:hAnsiTheme="minorHAnsi" w:cs="Arial"/>
          <w:b/>
          <w:i/>
          <w:color w:val="auto"/>
          <w:sz w:val="22"/>
          <w:szCs w:val="22"/>
          <w:u w:val="single"/>
        </w:rPr>
        <w:t>:</w:t>
      </w:r>
      <w:r w:rsidR="00C32667" w:rsidRPr="00323050">
        <w:rPr>
          <w:rFonts w:asciiTheme="minorHAnsi" w:hAnsiTheme="minorHAnsi" w:cs="Arial"/>
          <w:b/>
          <w:i/>
          <w:color w:val="auto"/>
          <w:sz w:val="22"/>
          <w:szCs w:val="22"/>
          <w:u w:val="single"/>
        </w:rPr>
        <w:t xml:space="preserve"> </w:t>
      </w:r>
      <w:r w:rsidRPr="00323050">
        <w:rPr>
          <w:rFonts w:asciiTheme="minorHAnsi" w:hAnsiTheme="minorHAnsi" w:cs="Arial"/>
          <w:b/>
          <w:i/>
          <w:color w:val="auto"/>
          <w:sz w:val="22"/>
          <w:szCs w:val="22"/>
          <w:u w:val="single"/>
        </w:rPr>
        <w:t>ΒΕΝΖΙΝΗ ΑΜΟΛΥΒΔΗ</w:t>
      </w:r>
    </w:p>
    <w:p w:rsidR="00F74E71" w:rsidRPr="00323050" w:rsidRDefault="005A5642" w:rsidP="008E1BE5">
      <w:pPr>
        <w:pStyle w:val="af1"/>
        <w:spacing w:line="240" w:lineRule="auto"/>
        <w:ind w:left="0" w:right="-1" w:firstLine="0"/>
        <w:rPr>
          <w:rFonts w:asciiTheme="minorHAnsi" w:hAnsiTheme="minorHAnsi" w:cs="Arial"/>
          <w:color w:val="auto"/>
          <w:szCs w:val="22"/>
        </w:rPr>
      </w:pPr>
      <w:r w:rsidRPr="00323050">
        <w:rPr>
          <w:rFonts w:asciiTheme="minorHAnsi" w:hAnsiTheme="minorHAnsi" w:cs="Arial"/>
          <w:color w:val="auto"/>
          <w:szCs w:val="22"/>
        </w:rPr>
        <w:t>Η αμόλυβδη βενζίνη 95 οκτανίων θα καλύπτει τις προδιαγραφές που ορίζονται στα ΦΕΚ 332/Β/11.02.2004 , ΦΕΚ 1149/Β/17.08.2005, ΦΕΚ 501/Β/29.02.2012, ΦΕΚ 293/Β/12.02.2016.</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F74E71" w:rsidP="008E1BE5">
      <w:pPr>
        <w:ind w:right="-1"/>
        <w:rPr>
          <w:rFonts w:asciiTheme="minorHAnsi" w:hAnsiTheme="minorHAnsi" w:cs="Arial"/>
          <w:color w:val="auto"/>
          <w:sz w:val="22"/>
          <w:szCs w:val="22"/>
        </w:rPr>
      </w:pPr>
    </w:p>
    <w:p w:rsidR="00F82CC3" w:rsidRPr="00323050" w:rsidRDefault="00F82CC3" w:rsidP="008E1BE5">
      <w:pPr>
        <w:ind w:right="-1"/>
        <w:rPr>
          <w:rFonts w:asciiTheme="minorHAnsi" w:hAnsiTheme="minorHAnsi" w:cs="Arial"/>
          <w:color w:val="auto"/>
          <w:sz w:val="22"/>
          <w:szCs w:val="22"/>
        </w:rPr>
      </w:pPr>
    </w:p>
    <w:p w:rsidR="00F82CC3" w:rsidRPr="00323050" w:rsidRDefault="00F82CC3" w:rsidP="008E1BE5">
      <w:pPr>
        <w:ind w:right="-1"/>
        <w:rPr>
          <w:rFonts w:asciiTheme="minorHAnsi" w:hAnsiTheme="minorHAnsi" w:cs="Arial"/>
          <w:color w:val="auto"/>
          <w:sz w:val="22"/>
          <w:szCs w:val="22"/>
        </w:rPr>
      </w:pPr>
    </w:p>
    <w:p w:rsidR="00F74E71" w:rsidRPr="00323050" w:rsidRDefault="00F74E71" w:rsidP="008E1BE5">
      <w:pPr>
        <w:ind w:right="-1"/>
        <w:rPr>
          <w:rFonts w:asciiTheme="minorHAnsi" w:hAnsiTheme="minorHAnsi" w:cs="Arial"/>
          <w:color w:val="auto"/>
          <w:sz w:val="22"/>
          <w:szCs w:val="22"/>
        </w:rPr>
      </w:pPr>
    </w:p>
    <w:p w:rsidR="00F74E71" w:rsidRPr="00323050" w:rsidRDefault="00F74E71" w:rsidP="008E1BE5">
      <w:pPr>
        <w:ind w:right="-1"/>
        <w:rPr>
          <w:rFonts w:asciiTheme="minorHAnsi" w:hAnsiTheme="minorHAnsi" w:cs="Arial"/>
          <w:color w:val="auto"/>
          <w:sz w:val="22"/>
          <w:szCs w:val="22"/>
        </w:rPr>
      </w:pPr>
    </w:p>
    <w:tbl>
      <w:tblPr>
        <w:tblW w:w="9999" w:type="dxa"/>
        <w:jc w:val="center"/>
        <w:tblLook w:val="01E0"/>
      </w:tblPr>
      <w:tblGrid>
        <w:gridCol w:w="4504"/>
        <w:gridCol w:w="697"/>
        <w:gridCol w:w="4798"/>
      </w:tblGrid>
      <w:tr w:rsidR="00F74E71" w:rsidRPr="00323050">
        <w:trPr>
          <w:jc w:val="center"/>
        </w:trPr>
        <w:tc>
          <w:tcPr>
            <w:tcW w:w="9999" w:type="dxa"/>
            <w:gridSpan w:val="3"/>
            <w:shd w:val="clear" w:color="auto" w:fill="auto"/>
          </w:tcPr>
          <w:p w:rsidR="00F74E71" w:rsidRPr="00323050" w:rsidRDefault="005A5642" w:rsidP="00652F37">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Αγία Παρασκευή, </w:t>
            </w:r>
            <w:r w:rsidR="00F82CC3" w:rsidRPr="00323050">
              <w:rPr>
                <w:rFonts w:asciiTheme="minorHAnsi" w:hAnsiTheme="minorHAnsi" w:cs="Arial"/>
                <w:b/>
                <w:color w:val="auto"/>
                <w:sz w:val="22"/>
                <w:szCs w:val="22"/>
              </w:rPr>
              <w:t xml:space="preserve">  </w:t>
            </w:r>
            <w:r w:rsidR="00BB6102" w:rsidRPr="00323050">
              <w:rPr>
                <w:rFonts w:asciiTheme="minorHAnsi" w:hAnsiTheme="minorHAnsi" w:cs="Arial"/>
                <w:b/>
                <w:color w:val="auto"/>
                <w:sz w:val="22"/>
                <w:szCs w:val="22"/>
              </w:rPr>
              <w:t>2</w:t>
            </w:r>
            <w:r w:rsidR="00034DF6">
              <w:rPr>
                <w:rFonts w:asciiTheme="minorHAnsi" w:hAnsiTheme="minorHAnsi" w:cs="Arial"/>
                <w:b/>
                <w:color w:val="auto"/>
                <w:sz w:val="22"/>
                <w:szCs w:val="22"/>
              </w:rPr>
              <w:t>5</w:t>
            </w:r>
            <w:r w:rsidR="00BB6102" w:rsidRPr="00323050">
              <w:rPr>
                <w:rFonts w:asciiTheme="minorHAnsi" w:hAnsiTheme="minorHAnsi" w:cs="Arial"/>
                <w:b/>
                <w:color w:val="auto"/>
                <w:sz w:val="22"/>
                <w:szCs w:val="22"/>
              </w:rPr>
              <w:t>/04/2017</w:t>
            </w:r>
          </w:p>
        </w:tc>
      </w:tr>
      <w:tr w:rsidR="00F74E71" w:rsidRPr="00323050">
        <w:trPr>
          <w:jc w:val="center"/>
        </w:trPr>
        <w:tc>
          <w:tcPr>
            <w:tcW w:w="4504"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ΣΥΝΤΑΞΗ </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Η ΠΡΟΪΣΤΑΜΕΝΗ ΤΟΥ ΤΜΗΜΑΤΟΣ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ΚΑΘΑΡΙΟΤΗΤΑΣ &amp; ΔΙΑΧΕΙΡΙΣΗΣ ΜΗΧΑΝΗΜΑΤΩΝ-ΟΧΗΜΑΤΩΝ</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ΑΙΚ. ΚΑΠΕΤΑΝΑΚΗ</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ΠΕΡΙΒΑΛΛΟΝΤΟΛΟΓΟΣ ΠΕ</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c>
          <w:tcPr>
            <w:tcW w:w="697" w:type="dxa"/>
            <w:shd w:val="clear" w:color="auto" w:fill="auto"/>
          </w:tcPr>
          <w:p w:rsidR="00F74E71" w:rsidRPr="00323050" w:rsidRDefault="00F74E71" w:rsidP="008E1BE5">
            <w:pPr>
              <w:ind w:right="-1"/>
              <w:jc w:val="center"/>
              <w:rPr>
                <w:rFonts w:asciiTheme="minorHAnsi" w:hAnsiTheme="minorHAnsi" w:cs="Arial"/>
                <w:b/>
                <w:color w:val="auto"/>
                <w:spacing w:val="14"/>
                <w:sz w:val="22"/>
              </w:rPr>
            </w:pPr>
          </w:p>
          <w:p w:rsidR="00F74E71" w:rsidRPr="00323050" w:rsidRDefault="00F74E71" w:rsidP="008E1BE5">
            <w:pPr>
              <w:ind w:right="-1"/>
              <w:jc w:val="center"/>
              <w:rPr>
                <w:rFonts w:asciiTheme="minorHAnsi" w:hAnsiTheme="minorHAnsi" w:cs="Arial"/>
                <w:b/>
                <w:color w:val="auto"/>
                <w:sz w:val="22"/>
              </w:rPr>
            </w:pPr>
          </w:p>
        </w:tc>
        <w:tc>
          <w:tcPr>
            <w:tcW w:w="4798"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ΘΕΩΡΗΣΗ-ΕΓΚΡΙΣΗ</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Ο ΠΡΟΪΣΤΑΜΕΝΟΣ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ΤΗΣ Δ/ΝΣΗΣ ΠΕΡΙΒΑΛΛΟΝΤΟΣ</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ΣΤ. ΠΑΝΑΓΟΠΟΥΛΟΣ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ΧΗΜΙΚΟΣ ΜΗΧΑΝΙΚΟΣ-ΥΓΕΙΟΝΟΛΟΓΟΣ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r>
    </w:tbl>
    <w:p w:rsidR="00F74E71" w:rsidRPr="00323050" w:rsidRDefault="00F74E71" w:rsidP="008E1BE5">
      <w:pPr>
        <w:ind w:right="-1"/>
        <w:rPr>
          <w:rFonts w:asciiTheme="minorHAnsi" w:hAnsiTheme="minorHAnsi" w:cs="Arial"/>
          <w:b/>
          <w:color w:val="auto"/>
          <w:sz w:val="22"/>
          <w:szCs w:val="22"/>
        </w:rPr>
      </w:pPr>
    </w:p>
    <w:p w:rsidR="00F74E71" w:rsidRPr="00323050" w:rsidRDefault="00F74E71" w:rsidP="008E1BE5">
      <w:pPr>
        <w:ind w:right="-1"/>
        <w:rPr>
          <w:rFonts w:asciiTheme="minorHAnsi" w:hAnsiTheme="minorHAnsi" w:cs="Arial"/>
          <w:b/>
          <w:color w:val="auto"/>
          <w:sz w:val="22"/>
          <w:szCs w:val="22"/>
        </w:rPr>
      </w:pPr>
    </w:p>
    <w:p w:rsidR="00F74E71" w:rsidRPr="00323050" w:rsidRDefault="00F74E71" w:rsidP="008E1BE5">
      <w:pPr>
        <w:ind w:right="-1"/>
        <w:rPr>
          <w:rFonts w:asciiTheme="minorHAnsi" w:hAnsiTheme="minorHAnsi" w:cs="Arial"/>
          <w:b/>
          <w:color w:val="auto"/>
          <w:sz w:val="22"/>
          <w:szCs w:val="22"/>
        </w:rPr>
      </w:pPr>
    </w:p>
    <w:p w:rsidR="00F74E71" w:rsidRPr="00323050" w:rsidRDefault="00F74E71" w:rsidP="008E1BE5">
      <w:pPr>
        <w:ind w:right="-1"/>
        <w:rPr>
          <w:rFonts w:asciiTheme="minorHAnsi" w:hAnsiTheme="minorHAnsi" w:cs="Arial"/>
          <w:b/>
          <w:color w:val="auto"/>
          <w:sz w:val="22"/>
          <w:szCs w:val="22"/>
        </w:rPr>
      </w:pPr>
    </w:p>
    <w:p w:rsidR="00F74E71" w:rsidRPr="00323050" w:rsidRDefault="00F74E71" w:rsidP="008E1BE5">
      <w:pPr>
        <w:ind w:right="-1"/>
        <w:rPr>
          <w:rFonts w:asciiTheme="minorHAnsi" w:hAnsiTheme="minorHAnsi" w:cs="Arial"/>
          <w:b/>
          <w:color w:val="auto"/>
          <w:sz w:val="22"/>
          <w:szCs w:val="22"/>
        </w:rPr>
      </w:pPr>
    </w:p>
    <w:tbl>
      <w:tblPr>
        <w:tblW w:w="10281" w:type="dxa"/>
        <w:jc w:val="center"/>
        <w:tblLook w:val="04A0"/>
      </w:tblPr>
      <w:tblGrid>
        <w:gridCol w:w="4665"/>
        <w:gridCol w:w="5616"/>
      </w:tblGrid>
      <w:tr w:rsidR="00F74E71" w:rsidRPr="00323050" w:rsidTr="00BB6102">
        <w:trPr>
          <w:trHeight w:val="915"/>
          <w:jc w:val="center"/>
        </w:trPr>
        <w:tc>
          <w:tcPr>
            <w:tcW w:w="4665" w:type="dxa"/>
            <w:shd w:val="clear" w:color="auto" w:fill="auto"/>
          </w:tcPr>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noProof/>
                <w:color w:val="auto"/>
                <w:sz w:val="22"/>
                <w:szCs w:val="22"/>
              </w:rPr>
              <w:lastRenderedPageBreak/>
              <w:drawing>
                <wp:anchor distT="0" distB="3810" distL="114300" distR="114300" simplePos="0" relativeHeight="5" behindDoc="0" locked="0" layoutInCell="1" allowOverlap="1">
                  <wp:simplePos x="0" y="0"/>
                  <wp:positionH relativeFrom="column">
                    <wp:posOffset>-68580</wp:posOffset>
                  </wp:positionH>
                  <wp:positionV relativeFrom="paragraph">
                    <wp:posOffset>95250</wp:posOffset>
                  </wp:positionV>
                  <wp:extent cx="726440" cy="720090"/>
                  <wp:effectExtent l="0" t="0" r="0" b="0"/>
                  <wp:wrapTight wrapText="bothSides">
                    <wp:wrapPolygon edited="0">
                      <wp:start x="-240" y="0"/>
                      <wp:lineTo x="-240" y="20910"/>
                      <wp:lineTo x="20934" y="20910"/>
                      <wp:lineTo x="20934" y="0"/>
                      <wp:lineTo x="-240" y="0"/>
                    </wp:wrapPolygon>
                  </wp:wrapTight>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8" cstate="print"/>
                          <a:stretch>
                            <a:fillRect/>
                          </a:stretch>
                        </pic:blipFill>
                        <pic:spPr bwMode="auto">
                          <a:xfrm>
                            <a:off x="0" y="0"/>
                            <a:ext cx="726440" cy="720090"/>
                          </a:xfrm>
                          <a:prstGeom prst="rect">
                            <a:avLst/>
                          </a:prstGeom>
                        </pic:spPr>
                      </pic:pic>
                    </a:graphicData>
                  </a:graphic>
                </wp:anchor>
              </w:drawing>
            </w:r>
          </w:p>
        </w:tc>
        <w:tc>
          <w:tcPr>
            <w:tcW w:w="5616" w:type="dxa"/>
            <w:shd w:val="clear" w:color="auto" w:fill="auto"/>
          </w:tcPr>
          <w:p w:rsidR="00F74E71" w:rsidRPr="00323050" w:rsidRDefault="00F74E71" w:rsidP="008E1BE5">
            <w:pPr>
              <w:ind w:right="-1"/>
              <w:rPr>
                <w:rFonts w:asciiTheme="minorHAnsi" w:hAnsiTheme="minorHAnsi" w:cs="Arial"/>
                <w:b/>
                <w:color w:val="auto"/>
                <w:sz w:val="22"/>
              </w:rPr>
            </w:pPr>
          </w:p>
        </w:tc>
      </w:tr>
      <w:tr w:rsidR="00BB6102" w:rsidRPr="00323050" w:rsidTr="00BB6102">
        <w:trPr>
          <w:trHeight w:val="2606"/>
          <w:jc w:val="center"/>
        </w:trPr>
        <w:tc>
          <w:tcPr>
            <w:tcW w:w="4665" w:type="dxa"/>
            <w:shd w:val="clear" w:color="auto" w:fill="auto"/>
          </w:tcPr>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ΕΛΛΗΝΙΚΗ ΔΗΜΟΚΡΑΤΙΑ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ΝΟΜΟΣ ΑΤΤΙΚΗΣ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ΔΗΜΟΣ ΑΓΙΑΣ ΠΑΡΑΣΚΕΥΗΣ</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Δ/ΝΣΗ ΠΕΡΙΒΑΛΛΟΝΤΟΣ</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ΤΜΗΜΑ ΚΑΘΑΡΙΟΤΗΤΑΣ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ΚΑΙ ΔΙΑΧΕΙΡΙΣΗΣ ΜΗΧΑΝΗΜΑΤΩΝ-ΟΧΗΜΑΤΩΝ</w:t>
            </w:r>
          </w:p>
        </w:tc>
        <w:tc>
          <w:tcPr>
            <w:tcW w:w="5616" w:type="dxa"/>
            <w:shd w:val="clear" w:color="auto" w:fill="auto"/>
          </w:tcPr>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ΠΡΟΜΗΘΕΙΑ ΠΕΤΡΕΛΑΙΟΥ ΚΙΝΗΣΗΣ ΚΑΙ  ΒΕΝΖΙΝΗΣ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Αρ. Μελέτης </w:t>
            </w:r>
            <w:r w:rsidR="00A87537">
              <w:rPr>
                <w:rFonts w:asciiTheme="minorHAnsi" w:hAnsiTheme="minorHAnsi" w:cs="Arial"/>
                <w:b/>
                <w:color w:val="auto"/>
                <w:sz w:val="22"/>
                <w:szCs w:val="22"/>
              </w:rPr>
              <w:t>29</w:t>
            </w:r>
            <w:r w:rsidR="005B3878" w:rsidRPr="00323050">
              <w:rPr>
                <w:rFonts w:asciiTheme="minorHAnsi" w:hAnsiTheme="minorHAnsi" w:cs="Arial"/>
                <w:b/>
                <w:color w:val="auto"/>
                <w:sz w:val="22"/>
                <w:szCs w:val="22"/>
              </w:rPr>
              <w:t>/2017</w:t>
            </w: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widowControl w:val="0"/>
              <w:ind w:right="-1"/>
              <w:rPr>
                <w:rFonts w:asciiTheme="minorHAnsi" w:hAnsiTheme="minorHAnsi" w:cs="Arial"/>
                <w:b/>
                <w:color w:val="auto"/>
                <w:sz w:val="22"/>
              </w:rPr>
            </w:pPr>
            <w:r w:rsidRPr="00323050">
              <w:rPr>
                <w:rFonts w:asciiTheme="minorHAnsi" w:hAnsiTheme="minorHAnsi" w:cs="Arial"/>
                <w:b/>
                <w:color w:val="auto"/>
                <w:sz w:val="22"/>
                <w:szCs w:val="22"/>
              </w:rPr>
              <w:t xml:space="preserve">Προϋπολογισμός: </w:t>
            </w:r>
            <w:r w:rsidR="00323050" w:rsidRPr="00323050">
              <w:rPr>
                <w:rFonts w:asciiTheme="minorHAnsi" w:hAnsiTheme="minorHAnsi" w:cs="Arial"/>
                <w:b/>
                <w:color w:val="auto"/>
                <w:sz w:val="22"/>
                <w:szCs w:val="22"/>
              </w:rPr>
              <w:t>19.799,45</w:t>
            </w:r>
            <w:r w:rsidRPr="00323050">
              <w:rPr>
                <w:rFonts w:asciiTheme="minorHAnsi" w:hAnsiTheme="minorHAnsi" w:cs="Arial"/>
                <w:b/>
                <w:color w:val="auto"/>
                <w:sz w:val="22"/>
                <w:szCs w:val="22"/>
              </w:rPr>
              <w:t>€ (συμπ.ΦΠΑ)</w:t>
            </w:r>
          </w:p>
          <w:p w:rsidR="00BB6102" w:rsidRPr="00323050" w:rsidRDefault="00BB6102" w:rsidP="008E1BE5">
            <w:pPr>
              <w:keepNext/>
              <w:keepLines/>
              <w:ind w:right="-1"/>
              <w:rPr>
                <w:rFonts w:asciiTheme="minorHAnsi" w:hAnsiTheme="minorHAnsi" w:cs="Arial"/>
                <w:b/>
                <w:color w:val="auto"/>
                <w:sz w:val="22"/>
              </w:rPr>
            </w:pPr>
          </w:p>
        </w:tc>
      </w:tr>
    </w:tbl>
    <w:p w:rsidR="00F74E71" w:rsidRPr="00323050" w:rsidRDefault="005A5642" w:rsidP="008E1BE5">
      <w:pPr>
        <w:widowControl w:val="0"/>
        <w:tabs>
          <w:tab w:val="center" w:pos="5378"/>
        </w:tabs>
        <w:ind w:right="-1"/>
        <w:jc w:val="center"/>
        <w:rPr>
          <w:rFonts w:asciiTheme="minorHAnsi" w:hAnsiTheme="minorHAnsi" w:cs="Arial"/>
          <w:b/>
          <w:bCs/>
          <w:color w:val="auto"/>
          <w:sz w:val="22"/>
          <w:szCs w:val="22"/>
          <w:u w:val="single"/>
        </w:rPr>
      </w:pPr>
      <w:r w:rsidRPr="00323050">
        <w:rPr>
          <w:rFonts w:asciiTheme="minorHAnsi" w:hAnsiTheme="minorHAnsi" w:cs="Arial"/>
          <w:b/>
          <w:bCs/>
          <w:color w:val="auto"/>
          <w:sz w:val="22"/>
          <w:szCs w:val="22"/>
          <w:u w:val="single"/>
        </w:rPr>
        <w:t>3. ΕΝΔΕΙΚΤΙΚΟΣ ΠΡΟΫΠΟΛΟΓΙΣΜΟΣ</w:t>
      </w:r>
    </w:p>
    <w:tbl>
      <w:tblPr>
        <w:tblW w:w="10320" w:type="dxa"/>
        <w:tblInd w:w="93" w:type="dxa"/>
        <w:tblLook w:val="04A0"/>
      </w:tblPr>
      <w:tblGrid>
        <w:gridCol w:w="578"/>
        <w:gridCol w:w="1397"/>
        <w:gridCol w:w="1284"/>
        <w:gridCol w:w="2083"/>
        <w:gridCol w:w="1226"/>
        <w:gridCol w:w="1293"/>
        <w:gridCol w:w="1229"/>
        <w:gridCol w:w="1230"/>
      </w:tblGrid>
      <w:tr w:rsidR="00323050" w:rsidRPr="00B32B73" w:rsidTr="00276A74">
        <w:trPr>
          <w:trHeight w:val="240"/>
        </w:trPr>
        <w:tc>
          <w:tcPr>
            <w:tcW w:w="10320"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ΟΜΑΔΑ 1: ΠΕΤΡΕΛΑΙΟ ΚΙΝΗΣΗΣ ΟΧΗΜΑΤΩΝ</w:t>
            </w:r>
          </w:p>
        </w:tc>
      </w:tr>
      <w:tr w:rsidR="00323050" w:rsidRPr="00B32B73" w:rsidTr="00276A74">
        <w:trPr>
          <w:trHeight w:val="240"/>
        </w:trPr>
        <w:tc>
          <w:tcPr>
            <w:tcW w:w="10320"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rsidR="00323050" w:rsidRPr="00B32B73" w:rsidRDefault="00323050" w:rsidP="00276A74">
            <w:pPr>
              <w:jc w:val="center"/>
              <w:rPr>
                <w:rFonts w:asciiTheme="minorHAnsi" w:hAnsiTheme="minorHAnsi" w:cs="Arial"/>
                <w:b/>
                <w:bCs/>
                <w:color w:val="000000"/>
                <w:sz w:val="20"/>
                <w:szCs w:val="20"/>
                <w:lang w:eastAsia="en-US"/>
              </w:rPr>
            </w:pPr>
            <w:r w:rsidRPr="00B32B73">
              <w:rPr>
                <w:rFonts w:asciiTheme="minorHAnsi" w:hAnsiTheme="minorHAnsi" w:cs="Arial"/>
                <w:b/>
                <w:bCs/>
                <w:color w:val="000000"/>
                <w:sz w:val="20"/>
                <w:szCs w:val="20"/>
                <w:lang w:eastAsia="en-US"/>
              </w:rPr>
              <w:t>ΥΠΟΟΜΑΔΑ 1Α: ΠΕΤΡΕΛΑΙΟ ΚΙΝΗΣΗΣ ΝΠ ΠΑΙΣΔΑΠ</w:t>
            </w:r>
          </w:p>
        </w:tc>
      </w:tr>
      <w:tr w:rsidR="00323050" w:rsidRPr="00B32B73" w:rsidTr="00B32B73">
        <w:trPr>
          <w:trHeight w:val="7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Α/Α</w:t>
            </w:r>
          </w:p>
        </w:tc>
        <w:tc>
          <w:tcPr>
            <w:tcW w:w="1397"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ΕΙΔΟΣ</w:t>
            </w:r>
          </w:p>
        </w:tc>
        <w:tc>
          <w:tcPr>
            <w:tcW w:w="1284" w:type="dxa"/>
            <w:tcBorders>
              <w:top w:val="nil"/>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ΥΠΗΡΕΣΙΑ</w:t>
            </w:r>
          </w:p>
        </w:tc>
        <w:tc>
          <w:tcPr>
            <w:tcW w:w="208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CPV</w:t>
            </w:r>
          </w:p>
        </w:tc>
        <w:tc>
          <w:tcPr>
            <w:tcW w:w="1226"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ΜΟΝΑΔΑ ΜΕΤΡΗΣΗΣ</w:t>
            </w:r>
          </w:p>
        </w:tc>
        <w:tc>
          <w:tcPr>
            <w:tcW w:w="129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ΠΟΣΟΤΗΤΑ (LT)</w:t>
            </w:r>
          </w:p>
        </w:tc>
        <w:tc>
          <w:tcPr>
            <w:tcW w:w="1229"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ΤΙΜΗ ΜΟΝΑΔΟΣ (€)</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ΜΕΡΙΚΗ ΔΑΠΑΝΗ (€)</w:t>
            </w:r>
          </w:p>
        </w:tc>
      </w:tr>
      <w:tr w:rsidR="00323050" w:rsidRPr="00B32B73" w:rsidTr="00B32B73">
        <w:trPr>
          <w:trHeight w:val="96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w:t>
            </w:r>
          </w:p>
        </w:tc>
        <w:tc>
          <w:tcPr>
            <w:tcW w:w="1397"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ΠΕΤΡΕΛΑΙΟ ΚΙΝΗΣΗΣ ΟΧΗΜΑΤΩΝ</w:t>
            </w:r>
          </w:p>
        </w:tc>
        <w:tc>
          <w:tcPr>
            <w:tcW w:w="1284" w:type="dxa"/>
            <w:tcBorders>
              <w:top w:val="nil"/>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ΠΑΙΔΙΚΟΙ ΣΤΑΘΜΟΙ</w:t>
            </w:r>
          </w:p>
        </w:tc>
        <w:tc>
          <w:tcPr>
            <w:tcW w:w="208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09134200-9 -Καύσιμο πετρελαιοκινητήρων ντίζελ</w:t>
            </w:r>
          </w:p>
        </w:tc>
        <w:tc>
          <w:tcPr>
            <w:tcW w:w="1226"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LT</w:t>
            </w:r>
          </w:p>
        </w:tc>
        <w:tc>
          <w:tcPr>
            <w:tcW w:w="129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450</w:t>
            </w:r>
          </w:p>
        </w:tc>
        <w:tc>
          <w:tcPr>
            <w:tcW w:w="1229"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0,954</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429,31</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ΜΕΡΙΚΟ ΣΥΝΟΛΟ</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429,31</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ΦΠΑ 24%</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103,04</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ΓΕΝΙΚΟ ΣΥΝΟΛΟ</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532,35</w:t>
            </w:r>
          </w:p>
        </w:tc>
      </w:tr>
      <w:tr w:rsidR="00323050" w:rsidRPr="00B32B73" w:rsidTr="00B32B73">
        <w:trPr>
          <w:trHeight w:val="240"/>
        </w:trPr>
        <w:tc>
          <w:tcPr>
            <w:tcW w:w="578" w:type="dxa"/>
            <w:tcBorders>
              <w:top w:val="nil"/>
              <w:left w:val="nil"/>
              <w:bottom w:val="nil"/>
              <w:right w:val="nil"/>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p>
        </w:tc>
        <w:tc>
          <w:tcPr>
            <w:tcW w:w="1397" w:type="dxa"/>
            <w:tcBorders>
              <w:top w:val="nil"/>
              <w:left w:val="nil"/>
              <w:bottom w:val="nil"/>
              <w:right w:val="nil"/>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p>
        </w:tc>
        <w:tc>
          <w:tcPr>
            <w:tcW w:w="1284" w:type="dxa"/>
            <w:tcBorders>
              <w:top w:val="nil"/>
              <w:left w:val="nil"/>
              <w:bottom w:val="nil"/>
              <w:right w:val="nil"/>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p>
        </w:tc>
        <w:tc>
          <w:tcPr>
            <w:tcW w:w="2083" w:type="dxa"/>
            <w:tcBorders>
              <w:top w:val="nil"/>
              <w:left w:val="nil"/>
              <w:bottom w:val="nil"/>
              <w:right w:val="nil"/>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p>
        </w:tc>
        <w:tc>
          <w:tcPr>
            <w:tcW w:w="1226" w:type="dxa"/>
            <w:tcBorders>
              <w:top w:val="nil"/>
              <w:left w:val="nil"/>
              <w:bottom w:val="nil"/>
              <w:right w:val="nil"/>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p>
        </w:tc>
        <w:tc>
          <w:tcPr>
            <w:tcW w:w="1293" w:type="dxa"/>
            <w:tcBorders>
              <w:top w:val="nil"/>
              <w:left w:val="nil"/>
              <w:bottom w:val="nil"/>
              <w:right w:val="nil"/>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p>
        </w:tc>
        <w:tc>
          <w:tcPr>
            <w:tcW w:w="1229" w:type="dxa"/>
            <w:tcBorders>
              <w:top w:val="nil"/>
              <w:left w:val="nil"/>
              <w:bottom w:val="nil"/>
              <w:right w:val="nil"/>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p>
        </w:tc>
        <w:tc>
          <w:tcPr>
            <w:tcW w:w="1230" w:type="dxa"/>
            <w:tcBorders>
              <w:top w:val="nil"/>
              <w:left w:val="nil"/>
              <w:bottom w:val="nil"/>
              <w:right w:val="nil"/>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p>
        </w:tc>
      </w:tr>
      <w:tr w:rsidR="00323050" w:rsidRPr="00B32B73" w:rsidTr="00276A74">
        <w:trPr>
          <w:trHeight w:val="240"/>
        </w:trPr>
        <w:tc>
          <w:tcPr>
            <w:tcW w:w="10320" w:type="dxa"/>
            <w:gridSpan w:val="8"/>
            <w:tcBorders>
              <w:top w:val="single" w:sz="4" w:space="0" w:color="auto"/>
              <w:left w:val="single" w:sz="4" w:space="0" w:color="auto"/>
              <w:bottom w:val="single" w:sz="4" w:space="0" w:color="auto"/>
              <w:right w:val="single" w:sz="4" w:space="0" w:color="auto"/>
            </w:tcBorders>
            <w:shd w:val="clear" w:color="FFFF00" w:fill="FFFF00"/>
            <w:vAlign w:val="center"/>
            <w:hideMark/>
          </w:tcPr>
          <w:p w:rsidR="00323050" w:rsidRPr="00B32B73" w:rsidRDefault="00323050" w:rsidP="00276A74">
            <w:pPr>
              <w:jc w:val="center"/>
              <w:rPr>
                <w:rFonts w:asciiTheme="minorHAnsi" w:hAnsiTheme="minorHAnsi" w:cs="Arial"/>
                <w:b/>
                <w:bCs/>
                <w:color w:val="000000"/>
                <w:sz w:val="20"/>
                <w:szCs w:val="20"/>
                <w:lang w:eastAsia="en-US"/>
              </w:rPr>
            </w:pPr>
            <w:r w:rsidRPr="00B32B73">
              <w:rPr>
                <w:rFonts w:asciiTheme="minorHAnsi" w:hAnsiTheme="minorHAnsi" w:cs="Arial"/>
                <w:b/>
                <w:bCs/>
                <w:color w:val="000000"/>
                <w:sz w:val="20"/>
                <w:szCs w:val="20"/>
                <w:lang w:eastAsia="en-US"/>
              </w:rPr>
              <w:t>ΥΠΟΟΜΑΔΑ 1Β: ΠΕΤΡΕΛΑΙΟ ΚΙΝΗΣΗΣ ΔΗΜΟΥ</w:t>
            </w:r>
          </w:p>
        </w:tc>
      </w:tr>
      <w:tr w:rsidR="00323050" w:rsidRPr="00B32B73" w:rsidTr="00B32B73">
        <w:trPr>
          <w:trHeight w:val="72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Α/Α</w:t>
            </w:r>
          </w:p>
        </w:tc>
        <w:tc>
          <w:tcPr>
            <w:tcW w:w="1397"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ΕΙΔΟΣ</w:t>
            </w:r>
          </w:p>
        </w:tc>
        <w:tc>
          <w:tcPr>
            <w:tcW w:w="1284" w:type="dxa"/>
            <w:tcBorders>
              <w:top w:val="nil"/>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ΥΠΗΡΕΣΙΑ</w:t>
            </w:r>
          </w:p>
        </w:tc>
        <w:tc>
          <w:tcPr>
            <w:tcW w:w="208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CPV</w:t>
            </w:r>
          </w:p>
        </w:tc>
        <w:tc>
          <w:tcPr>
            <w:tcW w:w="1226"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ΜΟΝΑΔΑ ΜΕΤΡΗΣΗΣ</w:t>
            </w:r>
          </w:p>
        </w:tc>
        <w:tc>
          <w:tcPr>
            <w:tcW w:w="129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ΠΟΣΟΤΗΤΑ (LT)</w:t>
            </w:r>
          </w:p>
        </w:tc>
        <w:tc>
          <w:tcPr>
            <w:tcW w:w="1229"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ΤΙΜΗ ΜΟΝΑΔΟΣ (€)</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ΜΕΡΙΚΗ ΔΑΠΑΝΗ (€)</w:t>
            </w:r>
          </w:p>
        </w:tc>
      </w:tr>
      <w:tr w:rsidR="00323050" w:rsidRPr="00B32B73" w:rsidTr="00B32B73">
        <w:trPr>
          <w:trHeight w:val="96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w:t>
            </w:r>
          </w:p>
        </w:tc>
        <w:tc>
          <w:tcPr>
            <w:tcW w:w="1397"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ΠΕΤΡΕΛΑΙΟ ΚΙΝΗΣΗΣ ΟΧΗΜΑΤΩΝ</w:t>
            </w:r>
          </w:p>
        </w:tc>
        <w:tc>
          <w:tcPr>
            <w:tcW w:w="1284" w:type="dxa"/>
            <w:tcBorders>
              <w:top w:val="nil"/>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ΔΗΜΟΣ</w:t>
            </w:r>
          </w:p>
        </w:tc>
        <w:tc>
          <w:tcPr>
            <w:tcW w:w="208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09134200-9 -Καύσιμο πετρελαιοκινητήρων ντίζελ</w:t>
            </w:r>
          </w:p>
        </w:tc>
        <w:tc>
          <w:tcPr>
            <w:tcW w:w="1226"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LT</w:t>
            </w:r>
          </w:p>
        </w:tc>
        <w:tc>
          <w:tcPr>
            <w:tcW w:w="1293" w:type="dxa"/>
            <w:tcBorders>
              <w:top w:val="nil"/>
              <w:left w:val="nil"/>
              <w:bottom w:val="single" w:sz="4" w:space="0" w:color="auto"/>
              <w:right w:val="single" w:sz="4" w:space="0" w:color="auto"/>
            </w:tcBorders>
            <w:shd w:val="clear" w:color="FFFF00" w:fill="FFFFFF"/>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15.500</w:t>
            </w:r>
          </w:p>
        </w:tc>
        <w:tc>
          <w:tcPr>
            <w:tcW w:w="1229"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0,954</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14.787,50</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ΜΕΡΙΚΟ ΣΥΝΟΛΟ</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14.787,50</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ΦΠΑ 24%</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3.549,00</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ΓΕΝΙΚΟ ΣΥΝΟΛΟ</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18.336,50</w:t>
            </w:r>
          </w:p>
        </w:tc>
      </w:tr>
      <w:tr w:rsidR="00323050" w:rsidRPr="00B32B73" w:rsidTr="00276A74">
        <w:trPr>
          <w:trHeight w:val="240"/>
        </w:trPr>
        <w:tc>
          <w:tcPr>
            <w:tcW w:w="10320" w:type="dxa"/>
            <w:gridSpan w:val="8"/>
            <w:tcBorders>
              <w:top w:val="single" w:sz="4" w:space="0" w:color="auto"/>
              <w:left w:val="single" w:sz="4" w:space="0" w:color="auto"/>
              <w:bottom w:val="single" w:sz="4" w:space="0" w:color="auto"/>
              <w:right w:val="single" w:sz="4" w:space="0" w:color="auto"/>
            </w:tcBorders>
            <w:shd w:val="clear" w:color="C0C0C0" w:fill="92D050"/>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ΟΜΑΔΑ 2: ΒΕΝΖΙΝΗ ΑΜΟΛΥΒΔΗ ΔΗΜΟΥ</w:t>
            </w:r>
          </w:p>
        </w:tc>
      </w:tr>
      <w:tr w:rsidR="00323050" w:rsidRPr="00B32B73" w:rsidTr="00B32B73">
        <w:trPr>
          <w:trHeight w:val="690"/>
        </w:trPr>
        <w:tc>
          <w:tcPr>
            <w:tcW w:w="5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Α/Α</w:t>
            </w:r>
          </w:p>
        </w:tc>
        <w:tc>
          <w:tcPr>
            <w:tcW w:w="1397"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ΕΙΔΟΣ</w:t>
            </w:r>
          </w:p>
        </w:tc>
        <w:tc>
          <w:tcPr>
            <w:tcW w:w="1284" w:type="dxa"/>
            <w:tcBorders>
              <w:top w:val="single" w:sz="4" w:space="0" w:color="auto"/>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ΥΠΗΡΕΣΙΑ</w:t>
            </w:r>
          </w:p>
        </w:tc>
        <w:tc>
          <w:tcPr>
            <w:tcW w:w="2083"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CPV</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ΜΟΝΑΔΑ ΜΕΤΡΗΣΗΣ</w:t>
            </w:r>
          </w:p>
        </w:tc>
        <w:tc>
          <w:tcPr>
            <w:tcW w:w="1293"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ΠΟΣΟΤΗΤΑ (LT)</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ΤΙΜΗ ΜΟΝΑΔΟΣ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ΜΕΡΙΚΗ ΔΑΠΑΝΗ (€)</w:t>
            </w:r>
          </w:p>
        </w:tc>
      </w:tr>
      <w:tr w:rsidR="00323050" w:rsidRPr="00B32B73" w:rsidTr="00B32B73">
        <w:trPr>
          <w:trHeight w:val="630"/>
        </w:trPr>
        <w:tc>
          <w:tcPr>
            <w:tcW w:w="578" w:type="dxa"/>
            <w:tcBorders>
              <w:top w:val="nil"/>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w:t>
            </w:r>
          </w:p>
        </w:tc>
        <w:tc>
          <w:tcPr>
            <w:tcW w:w="1397" w:type="dxa"/>
            <w:tcBorders>
              <w:top w:val="nil"/>
              <w:left w:val="nil"/>
              <w:bottom w:val="nil"/>
              <w:right w:val="single" w:sz="4" w:space="0" w:color="auto"/>
            </w:tcBorders>
            <w:shd w:val="clear" w:color="auto" w:fill="auto"/>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 xml:space="preserve">ΒΕΝΖΙΝΗ ΑΜΟΛΥΒΔΗ 95 ΟΚΤΑΝΙΩΝ </w:t>
            </w:r>
          </w:p>
        </w:tc>
        <w:tc>
          <w:tcPr>
            <w:tcW w:w="1284" w:type="dxa"/>
            <w:tcBorders>
              <w:top w:val="nil"/>
              <w:left w:val="nil"/>
              <w:bottom w:val="single" w:sz="4" w:space="0" w:color="auto"/>
              <w:right w:val="single" w:sz="4" w:space="0" w:color="auto"/>
            </w:tcBorders>
            <w:shd w:val="clear" w:color="FFFFCC" w:fill="FFFFFF"/>
            <w:vAlign w:val="center"/>
            <w:hideMark/>
          </w:tcPr>
          <w:p w:rsidR="00323050" w:rsidRPr="00B32B73" w:rsidRDefault="00323050" w:rsidP="00276A74">
            <w:pPr>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ΔΗΜΟΣ</w:t>
            </w:r>
          </w:p>
        </w:tc>
        <w:tc>
          <w:tcPr>
            <w:tcW w:w="208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09132100-4 - Αμόλυβδη βενζίνη</w:t>
            </w:r>
          </w:p>
        </w:tc>
        <w:tc>
          <w:tcPr>
            <w:tcW w:w="1226"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LT</w:t>
            </w:r>
          </w:p>
        </w:tc>
        <w:tc>
          <w:tcPr>
            <w:tcW w:w="1293"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600</w:t>
            </w:r>
          </w:p>
        </w:tc>
        <w:tc>
          <w:tcPr>
            <w:tcW w:w="1229" w:type="dxa"/>
            <w:tcBorders>
              <w:top w:val="nil"/>
              <w:left w:val="nil"/>
              <w:bottom w:val="single" w:sz="4" w:space="0" w:color="auto"/>
              <w:right w:val="single" w:sz="4" w:space="0" w:color="auto"/>
            </w:tcBorders>
            <w:shd w:val="clear" w:color="000000" w:fill="FFFFFF"/>
            <w:vAlign w:val="center"/>
            <w:hideMark/>
          </w:tcPr>
          <w:p w:rsidR="00323050" w:rsidRPr="00B32B73" w:rsidRDefault="00323050" w:rsidP="00276A74">
            <w:pPr>
              <w:jc w:val="center"/>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1,251</w:t>
            </w:r>
          </w:p>
        </w:tc>
        <w:tc>
          <w:tcPr>
            <w:tcW w:w="1230" w:type="dxa"/>
            <w:tcBorders>
              <w:top w:val="nil"/>
              <w:left w:val="nil"/>
              <w:bottom w:val="single" w:sz="4" w:space="0" w:color="auto"/>
              <w:right w:val="single" w:sz="4" w:space="0" w:color="auto"/>
            </w:tcBorders>
            <w:shd w:val="clear" w:color="000000" w:fill="FFFFFF"/>
            <w:vAlign w:val="center"/>
            <w:hideMark/>
          </w:tcPr>
          <w:p w:rsidR="00323050" w:rsidRPr="00B32B73" w:rsidRDefault="00323050" w:rsidP="00276A74">
            <w:pPr>
              <w:jc w:val="right"/>
              <w:rPr>
                <w:rFonts w:asciiTheme="minorHAnsi" w:hAnsiTheme="minorHAnsi" w:cs="Arial"/>
                <w:color w:val="000000"/>
                <w:sz w:val="20"/>
                <w:szCs w:val="20"/>
                <w:lang w:val="en-US" w:eastAsia="en-US"/>
              </w:rPr>
            </w:pPr>
            <w:r w:rsidRPr="00B32B73">
              <w:rPr>
                <w:rFonts w:asciiTheme="minorHAnsi" w:hAnsiTheme="minorHAnsi" w:cs="Arial"/>
                <w:color w:val="000000"/>
                <w:sz w:val="20"/>
                <w:szCs w:val="20"/>
                <w:lang w:val="en-US" w:eastAsia="en-US"/>
              </w:rPr>
              <w:t>750,48</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ΜΕΡΙΚΟ ΣΥΝΟΛΟ</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750,48</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ΦΠΑ 24%</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180,12</w:t>
            </w:r>
          </w:p>
        </w:tc>
      </w:tr>
      <w:tr w:rsidR="00323050" w:rsidRPr="00B32B73" w:rsidTr="00B32B73">
        <w:trPr>
          <w:trHeight w:val="240"/>
        </w:trPr>
        <w:tc>
          <w:tcPr>
            <w:tcW w:w="909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ΓΕΝΙΚΟ ΣΥΝΟΛΟ</w:t>
            </w:r>
          </w:p>
        </w:tc>
        <w:tc>
          <w:tcPr>
            <w:tcW w:w="1230" w:type="dxa"/>
            <w:tcBorders>
              <w:top w:val="nil"/>
              <w:left w:val="nil"/>
              <w:bottom w:val="single" w:sz="4" w:space="0" w:color="auto"/>
              <w:right w:val="single" w:sz="4" w:space="0" w:color="auto"/>
            </w:tcBorders>
            <w:shd w:val="clear" w:color="auto" w:fill="auto"/>
            <w:vAlign w:val="center"/>
            <w:hideMark/>
          </w:tcPr>
          <w:p w:rsidR="00323050" w:rsidRPr="00B32B73" w:rsidRDefault="00323050" w:rsidP="00276A74">
            <w:pPr>
              <w:jc w:val="right"/>
              <w:rPr>
                <w:rFonts w:asciiTheme="minorHAnsi" w:hAnsiTheme="minorHAnsi" w:cs="Arial"/>
                <w:b/>
                <w:bCs/>
                <w:color w:val="000000"/>
                <w:sz w:val="20"/>
                <w:szCs w:val="20"/>
                <w:lang w:val="en-US" w:eastAsia="en-US"/>
              </w:rPr>
            </w:pPr>
            <w:r w:rsidRPr="00B32B73">
              <w:rPr>
                <w:rFonts w:asciiTheme="minorHAnsi" w:hAnsiTheme="minorHAnsi" w:cs="Arial"/>
                <w:b/>
                <w:bCs/>
                <w:color w:val="000000"/>
                <w:sz w:val="20"/>
                <w:szCs w:val="20"/>
                <w:lang w:val="en-US" w:eastAsia="en-US"/>
              </w:rPr>
              <w:t>930,60</w:t>
            </w:r>
          </w:p>
        </w:tc>
      </w:tr>
    </w:tbl>
    <w:p w:rsidR="00323050" w:rsidRPr="00323050" w:rsidRDefault="00323050" w:rsidP="00323050">
      <w:pPr>
        <w:spacing w:line="360" w:lineRule="auto"/>
        <w:jc w:val="both"/>
        <w:rPr>
          <w:rFonts w:asciiTheme="minorHAnsi" w:hAnsiTheme="minorHAnsi" w:cs="Tahoma"/>
          <w:b/>
          <w:bCs/>
          <w:sz w:val="22"/>
          <w:szCs w:val="22"/>
        </w:rPr>
      </w:pPr>
    </w:p>
    <w:p w:rsidR="00323050" w:rsidRPr="00323050" w:rsidRDefault="00323050" w:rsidP="00323050">
      <w:pPr>
        <w:jc w:val="both"/>
        <w:rPr>
          <w:rFonts w:asciiTheme="minorHAnsi" w:hAnsiTheme="minorHAnsi" w:cs="Tahoma"/>
          <w:sz w:val="22"/>
          <w:szCs w:val="22"/>
        </w:rPr>
      </w:pPr>
    </w:p>
    <w:p w:rsidR="00323050" w:rsidRPr="00323050" w:rsidRDefault="00323050" w:rsidP="00323050">
      <w:pPr>
        <w:jc w:val="both"/>
        <w:rPr>
          <w:rFonts w:asciiTheme="minorHAnsi" w:hAnsiTheme="minorHAnsi" w:cs="Tahoma"/>
          <w:b/>
          <w:sz w:val="22"/>
          <w:szCs w:val="22"/>
        </w:rPr>
      </w:pPr>
      <w:r w:rsidRPr="00323050">
        <w:rPr>
          <w:rFonts w:asciiTheme="minorHAnsi" w:hAnsiTheme="minorHAnsi" w:cs="Tahoma"/>
          <w:b/>
          <w:sz w:val="22"/>
          <w:szCs w:val="22"/>
        </w:rPr>
        <w:lastRenderedPageBreak/>
        <w:t>ΜΕΡΙΚΟ ΣΥΝΟΛΟ ΠΡΟΜΗΘΕΙΑΣ:</w:t>
      </w:r>
      <w:r w:rsidRPr="00323050">
        <w:rPr>
          <w:rFonts w:asciiTheme="minorHAnsi" w:hAnsiTheme="minorHAnsi" w:cs="Tahoma"/>
          <w:b/>
          <w:sz w:val="22"/>
          <w:szCs w:val="22"/>
        </w:rPr>
        <w:tab/>
        <w:t>15.967,30 €</w:t>
      </w:r>
    </w:p>
    <w:p w:rsidR="00323050" w:rsidRPr="00323050" w:rsidRDefault="00323050" w:rsidP="00323050">
      <w:pPr>
        <w:jc w:val="both"/>
        <w:rPr>
          <w:rFonts w:asciiTheme="minorHAnsi" w:hAnsiTheme="minorHAnsi" w:cs="Tahoma"/>
          <w:b/>
          <w:sz w:val="22"/>
          <w:szCs w:val="22"/>
        </w:rPr>
      </w:pPr>
      <w:r w:rsidRPr="00323050">
        <w:rPr>
          <w:rFonts w:asciiTheme="minorHAnsi" w:hAnsiTheme="minorHAnsi" w:cs="Tahoma"/>
          <w:b/>
          <w:sz w:val="22"/>
          <w:szCs w:val="22"/>
        </w:rPr>
        <w:t>ΦΠΑ:</w:t>
      </w:r>
      <w:r w:rsidRPr="00323050">
        <w:rPr>
          <w:rFonts w:asciiTheme="minorHAnsi" w:hAnsiTheme="minorHAnsi" w:cs="Tahoma"/>
          <w:b/>
          <w:sz w:val="22"/>
          <w:szCs w:val="22"/>
        </w:rPr>
        <w:tab/>
      </w:r>
      <w:r w:rsidRPr="00323050">
        <w:rPr>
          <w:rFonts w:asciiTheme="minorHAnsi" w:hAnsiTheme="minorHAnsi" w:cs="Tahoma"/>
          <w:b/>
          <w:sz w:val="22"/>
          <w:szCs w:val="22"/>
        </w:rPr>
        <w:tab/>
      </w:r>
      <w:r w:rsidRPr="00323050">
        <w:rPr>
          <w:rFonts w:asciiTheme="minorHAnsi" w:hAnsiTheme="minorHAnsi" w:cs="Tahoma"/>
          <w:b/>
          <w:sz w:val="22"/>
          <w:szCs w:val="22"/>
        </w:rPr>
        <w:tab/>
      </w:r>
      <w:r w:rsidRPr="00323050">
        <w:rPr>
          <w:rFonts w:asciiTheme="minorHAnsi" w:hAnsiTheme="minorHAnsi" w:cs="Tahoma"/>
          <w:b/>
          <w:sz w:val="22"/>
          <w:szCs w:val="22"/>
        </w:rPr>
        <w:tab/>
      </w:r>
      <w:r w:rsidRPr="00323050">
        <w:rPr>
          <w:rFonts w:asciiTheme="minorHAnsi" w:hAnsiTheme="minorHAnsi" w:cs="Tahoma"/>
          <w:b/>
          <w:sz w:val="22"/>
          <w:szCs w:val="22"/>
        </w:rPr>
        <w:tab/>
        <w:t xml:space="preserve">  3.832,15 €</w:t>
      </w:r>
    </w:p>
    <w:p w:rsidR="00323050" w:rsidRPr="00323050" w:rsidRDefault="00323050" w:rsidP="00323050">
      <w:pPr>
        <w:jc w:val="both"/>
        <w:rPr>
          <w:rFonts w:asciiTheme="minorHAnsi" w:hAnsiTheme="minorHAnsi" w:cs="Tahoma"/>
          <w:color w:val="000000"/>
          <w:sz w:val="22"/>
          <w:szCs w:val="22"/>
          <w:u w:val="single"/>
          <w:lang w:eastAsia="en-US"/>
        </w:rPr>
      </w:pPr>
      <w:r w:rsidRPr="00323050">
        <w:rPr>
          <w:rFonts w:asciiTheme="minorHAnsi" w:hAnsiTheme="minorHAnsi" w:cs="Tahoma"/>
          <w:b/>
          <w:sz w:val="22"/>
          <w:szCs w:val="22"/>
          <w:u w:val="single"/>
        </w:rPr>
        <w:t>ΓΕΝΙΚΟ ΣΥΝΟΛΟ ΠΡΟΜΗΘΕΙΑΣ:</w:t>
      </w:r>
      <w:r w:rsidRPr="00323050">
        <w:rPr>
          <w:rFonts w:asciiTheme="minorHAnsi" w:hAnsiTheme="minorHAnsi" w:cs="Tahoma"/>
          <w:color w:val="000000"/>
          <w:sz w:val="22"/>
          <w:szCs w:val="22"/>
          <w:u w:val="single"/>
        </w:rPr>
        <w:tab/>
      </w:r>
      <w:r w:rsidRPr="00323050">
        <w:rPr>
          <w:rFonts w:asciiTheme="minorHAnsi" w:hAnsiTheme="minorHAnsi" w:cs="Tahoma"/>
          <w:b/>
          <w:sz w:val="22"/>
          <w:szCs w:val="22"/>
          <w:u w:val="single"/>
        </w:rPr>
        <w:t>19.799,45 €</w:t>
      </w:r>
    </w:p>
    <w:p w:rsidR="00323050" w:rsidRPr="00323050" w:rsidRDefault="00323050" w:rsidP="00323050">
      <w:pPr>
        <w:jc w:val="both"/>
        <w:rPr>
          <w:rFonts w:asciiTheme="minorHAnsi" w:hAnsiTheme="minorHAnsi" w:cs="Tahoma"/>
          <w:sz w:val="22"/>
          <w:szCs w:val="22"/>
        </w:rPr>
      </w:pPr>
    </w:p>
    <w:p w:rsidR="00323050" w:rsidRPr="00323050" w:rsidRDefault="00323050" w:rsidP="00323050">
      <w:pPr>
        <w:jc w:val="both"/>
        <w:rPr>
          <w:rFonts w:asciiTheme="minorHAnsi" w:hAnsiTheme="minorHAnsi" w:cs="Tahoma"/>
          <w:sz w:val="22"/>
          <w:szCs w:val="22"/>
        </w:rPr>
      </w:pPr>
      <w:r w:rsidRPr="00323050">
        <w:rPr>
          <w:rFonts w:asciiTheme="minorHAnsi" w:hAnsiTheme="minorHAnsi" w:cs="Tahoma"/>
          <w:sz w:val="22"/>
          <w:szCs w:val="22"/>
        </w:rPr>
        <w:t>Οι τιμές/</w:t>
      </w:r>
      <w:r w:rsidRPr="00323050">
        <w:rPr>
          <w:rFonts w:asciiTheme="minorHAnsi" w:hAnsiTheme="minorHAnsi" w:cs="Tahoma"/>
          <w:sz w:val="22"/>
          <w:szCs w:val="22"/>
          <w:lang w:val="en-US"/>
        </w:rPr>
        <w:t>lt</w:t>
      </w:r>
      <w:r w:rsidRPr="00323050">
        <w:rPr>
          <w:rFonts w:asciiTheme="minorHAnsi" w:hAnsiTheme="minorHAnsi" w:cs="Tahoma"/>
          <w:sz w:val="22"/>
          <w:szCs w:val="22"/>
        </w:rPr>
        <w:t xml:space="preserve"> είναι ΕΝΔΕΙΚΤΙΚΕΣ και προέρχονται από τη μέση ΧΟΝΔΡΙΚΗ ΤΙΜΗ πώλησης πετρελαίου κίνησης και τη μέση ΛΙΑΝΙΚΗ ΤΙΜΗ πώλησης αμόλυβδης βενζίνης σύμφωνα με το Εβδομαδιαίο Δελτίο Επισκόπησης Τιμών Καυσίμων του Υπουργείου Ανάπτυξης &amp; Ανταγωνιστικότητας που ανακοινώθηκε στις 24/04/2017 με αρ. πρωτ. 46750 και αφορά στην Παρασκευή 21/04/2017.</w:t>
      </w:r>
    </w:p>
    <w:p w:rsidR="00DE648B" w:rsidRPr="00323050" w:rsidRDefault="00DE648B" w:rsidP="008E1BE5">
      <w:pPr>
        <w:ind w:right="-1"/>
        <w:rPr>
          <w:rFonts w:asciiTheme="minorHAnsi" w:hAnsiTheme="minorHAnsi"/>
          <w:color w:val="auto"/>
          <w:sz w:val="22"/>
          <w:szCs w:val="22"/>
        </w:rPr>
      </w:pPr>
    </w:p>
    <w:p w:rsidR="00DE648B" w:rsidRPr="00323050" w:rsidRDefault="00DE648B" w:rsidP="008E1BE5">
      <w:pPr>
        <w:pStyle w:val="Default"/>
        <w:ind w:right="-1"/>
        <w:jc w:val="both"/>
        <w:rPr>
          <w:rFonts w:asciiTheme="minorHAnsi" w:hAnsiTheme="minorHAnsi" w:cs="Arial"/>
          <w:b/>
          <w:color w:val="auto"/>
          <w:sz w:val="22"/>
          <w:szCs w:val="22"/>
        </w:rPr>
      </w:pPr>
    </w:p>
    <w:p w:rsidR="006411D5" w:rsidRPr="00323050" w:rsidRDefault="006411D5" w:rsidP="008E1BE5">
      <w:pPr>
        <w:ind w:right="-1"/>
        <w:jc w:val="both"/>
        <w:rPr>
          <w:rFonts w:asciiTheme="minorHAnsi" w:hAnsiTheme="minorHAnsi" w:cs="Arial"/>
          <w:color w:val="auto"/>
          <w:sz w:val="22"/>
          <w:szCs w:val="22"/>
        </w:rPr>
      </w:pPr>
    </w:p>
    <w:tbl>
      <w:tblPr>
        <w:tblW w:w="9999" w:type="dxa"/>
        <w:jc w:val="center"/>
        <w:tblLayout w:type="fixed"/>
        <w:tblLook w:val="01E0"/>
      </w:tblPr>
      <w:tblGrid>
        <w:gridCol w:w="4504"/>
        <w:gridCol w:w="697"/>
        <w:gridCol w:w="4798"/>
      </w:tblGrid>
      <w:tr w:rsidR="00F74E71" w:rsidRPr="00323050" w:rsidTr="004B380A">
        <w:trPr>
          <w:jc w:val="center"/>
        </w:trPr>
        <w:tc>
          <w:tcPr>
            <w:tcW w:w="9999" w:type="dxa"/>
            <w:gridSpan w:val="3"/>
            <w:shd w:val="clear" w:color="auto" w:fill="auto"/>
          </w:tcPr>
          <w:p w:rsidR="00F74E71" w:rsidRPr="00323050" w:rsidRDefault="005A5642" w:rsidP="00034DF6">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Αγία Παρασκευή, </w:t>
            </w:r>
            <w:r w:rsidR="004829B1" w:rsidRPr="00323050">
              <w:rPr>
                <w:rFonts w:asciiTheme="minorHAnsi" w:hAnsiTheme="minorHAnsi" w:cs="Arial"/>
                <w:b/>
                <w:color w:val="auto"/>
                <w:sz w:val="22"/>
                <w:szCs w:val="22"/>
              </w:rPr>
              <w:t xml:space="preserve">  </w:t>
            </w:r>
            <w:r w:rsidR="00652F37">
              <w:rPr>
                <w:rFonts w:asciiTheme="minorHAnsi" w:hAnsiTheme="minorHAnsi" w:cs="Arial"/>
                <w:b/>
                <w:color w:val="auto"/>
                <w:sz w:val="22"/>
                <w:szCs w:val="22"/>
              </w:rPr>
              <w:t>2</w:t>
            </w:r>
            <w:r w:rsidR="00034DF6">
              <w:rPr>
                <w:rFonts w:asciiTheme="minorHAnsi" w:hAnsiTheme="minorHAnsi" w:cs="Arial"/>
                <w:b/>
                <w:color w:val="auto"/>
                <w:sz w:val="22"/>
                <w:szCs w:val="22"/>
              </w:rPr>
              <w:t>5</w:t>
            </w:r>
            <w:r w:rsidR="00BB6102" w:rsidRPr="00323050">
              <w:rPr>
                <w:rFonts w:asciiTheme="minorHAnsi" w:hAnsiTheme="minorHAnsi" w:cs="Arial"/>
                <w:b/>
                <w:color w:val="auto"/>
                <w:sz w:val="22"/>
                <w:szCs w:val="22"/>
              </w:rPr>
              <w:t>/04/2017</w:t>
            </w:r>
          </w:p>
        </w:tc>
      </w:tr>
      <w:tr w:rsidR="00F74E71" w:rsidRPr="00323050" w:rsidTr="004B380A">
        <w:trPr>
          <w:jc w:val="center"/>
        </w:trPr>
        <w:tc>
          <w:tcPr>
            <w:tcW w:w="4504"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ΣΥΝΤΑΞΗ </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Η ΠΡΟΪΣΤΑΜΕΝΗ ΤΟΥ ΤΜΗΜΑΤΟΣ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ΚΑΘΑΡΙΟΤΗΤΑΣ &amp; ΔΙΑΧΕΙΡΙΣΗΣ ΜΗΧΑΝΗΜΑΤΩΝ-ΟΧΗΜΑΤΩΝ</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ΑΙΚ. ΚΑΠΕΤΑΝΑΚΗ</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ΠΕΡΙΒΑΛΛΟΝΤΟΛΟΓΟΣ ΠΕ</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c>
          <w:tcPr>
            <w:tcW w:w="697" w:type="dxa"/>
            <w:shd w:val="clear" w:color="auto" w:fill="auto"/>
          </w:tcPr>
          <w:p w:rsidR="00F74E71" w:rsidRPr="00323050" w:rsidRDefault="00F74E71" w:rsidP="008E1BE5">
            <w:pPr>
              <w:ind w:right="-1"/>
              <w:jc w:val="center"/>
              <w:rPr>
                <w:rFonts w:asciiTheme="minorHAnsi" w:hAnsiTheme="minorHAnsi" w:cs="Arial"/>
                <w:b/>
                <w:color w:val="auto"/>
                <w:spacing w:val="14"/>
                <w:sz w:val="22"/>
              </w:rPr>
            </w:pPr>
          </w:p>
          <w:p w:rsidR="00F74E71" w:rsidRPr="00323050" w:rsidRDefault="00F74E71" w:rsidP="008E1BE5">
            <w:pPr>
              <w:ind w:right="-1"/>
              <w:jc w:val="center"/>
              <w:rPr>
                <w:rFonts w:asciiTheme="minorHAnsi" w:hAnsiTheme="minorHAnsi" w:cs="Arial"/>
                <w:b/>
                <w:color w:val="auto"/>
                <w:sz w:val="22"/>
              </w:rPr>
            </w:pPr>
          </w:p>
        </w:tc>
        <w:tc>
          <w:tcPr>
            <w:tcW w:w="4798"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ΘΕΩΡΗΣΗ-ΕΓΚΡΙΣΗ</w:t>
            </w: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Ο ΠΡΟΪΣΤΑΜΕΝΟΣ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ΤΗΣ Δ/ΝΣΗΣ ΠΕΡΙΒΑΛΛΟΝΤΟΣ</w:t>
            </w: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F74E71"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ΣΤ. ΠΑΝΑΓΟΠΟΥΛΟΣ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ΧΗΜΙΚΟΣ ΜΗΧΑΝΙΚΟΣ-ΥΓΕΙΟΝΟΛΟΓΟΣ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r>
    </w:tbl>
    <w:p w:rsidR="0031438E" w:rsidRPr="00323050" w:rsidRDefault="0031438E" w:rsidP="00A87537">
      <w:pPr>
        <w:rPr>
          <w:rFonts w:asciiTheme="minorHAnsi" w:hAnsiTheme="minorHAnsi"/>
          <w:color w:val="auto"/>
          <w:sz w:val="22"/>
          <w:szCs w:val="22"/>
        </w:rPr>
      </w:pPr>
      <w:r w:rsidRPr="00323050">
        <w:rPr>
          <w:rFonts w:asciiTheme="minorHAnsi" w:hAnsiTheme="minorHAnsi"/>
          <w:color w:val="auto"/>
          <w:sz w:val="22"/>
          <w:szCs w:val="22"/>
        </w:rPr>
        <w:br w:type="page"/>
      </w:r>
    </w:p>
    <w:tbl>
      <w:tblPr>
        <w:tblW w:w="9999" w:type="dxa"/>
        <w:jc w:val="center"/>
        <w:tblLook w:val="01E0"/>
      </w:tblPr>
      <w:tblGrid>
        <w:gridCol w:w="4339"/>
        <w:gridCol w:w="5660"/>
      </w:tblGrid>
      <w:tr w:rsidR="00F74E71" w:rsidRPr="00323050">
        <w:trPr>
          <w:trHeight w:val="915"/>
          <w:jc w:val="center"/>
        </w:trPr>
        <w:tc>
          <w:tcPr>
            <w:tcW w:w="4339" w:type="dxa"/>
            <w:shd w:val="clear" w:color="auto" w:fill="auto"/>
          </w:tcPr>
          <w:p w:rsidR="0031438E" w:rsidRPr="00323050" w:rsidRDefault="0031438E" w:rsidP="008E1BE5">
            <w:pPr>
              <w:ind w:right="-1"/>
              <w:jc w:val="both"/>
              <w:rPr>
                <w:rFonts w:asciiTheme="minorHAnsi" w:hAnsiTheme="minorHAnsi" w:cs="Arial"/>
                <w:b/>
                <w:color w:val="auto"/>
                <w:sz w:val="22"/>
              </w:rPr>
            </w:pPr>
          </w:p>
          <w:p w:rsidR="00F74E71" w:rsidRPr="00323050" w:rsidRDefault="005A5642" w:rsidP="008E1BE5">
            <w:pPr>
              <w:ind w:right="-1"/>
              <w:jc w:val="both"/>
              <w:rPr>
                <w:rFonts w:asciiTheme="minorHAnsi" w:hAnsiTheme="minorHAnsi" w:cs="Arial"/>
                <w:b/>
                <w:color w:val="auto"/>
                <w:sz w:val="22"/>
              </w:rPr>
            </w:pPr>
            <w:r w:rsidRPr="00323050">
              <w:rPr>
                <w:rFonts w:asciiTheme="minorHAnsi" w:hAnsiTheme="minorHAnsi" w:cs="Arial"/>
                <w:b/>
                <w:noProof/>
                <w:color w:val="auto"/>
                <w:sz w:val="22"/>
                <w:szCs w:val="22"/>
              </w:rPr>
              <w:drawing>
                <wp:anchor distT="0" distB="3810" distL="114300" distR="114300" simplePos="0" relativeHeight="4" behindDoc="0" locked="0" layoutInCell="1" allowOverlap="1">
                  <wp:simplePos x="0" y="0"/>
                  <wp:positionH relativeFrom="column">
                    <wp:posOffset>-68580</wp:posOffset>
                  </wp:positionH>
                  <wp:positionV relativeFrom="paragraph">
                    <wp:posOffset>95250</wp:posOffset>
                  </wp:positionV>
                  <wp:extent cx="726440" cy="720090"/>
                  <wp:effectExtent l="0" t="0" r="0" b="0"/>
                  <wp:wrapTight wrapText="bothSides">
                    <wp:wrapPolygon edited="0">
                      <wp:start x="-240" y="0"/>
                      <wp:lineTo x="-240" y="20910"/>
                      <wp:lineTo x="20934" y="20910"/>
                      <wp:lineTo x="20934" y="0"/>
                      <wp:lineTo x="-240" y="0"/>
                    </wp:wrapPolygon>
                  </wp:wrapTight>
                  <wp:docPr id="5"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pic:cNvPicPr>
                            <a:picLocks noChangeAspect="1" noChangeArrowheads="1"/>
                          </pic:cNvPicPr>
                        </pic:nvPicPr>
                        <pic:blipFill>
                          <a:blip r:embed="rId8" cstate="print"/>
                          <a:stretch>
                            <a:fillRect/>
                          </a:stretch>
                        </pic:blipFill>
                        <pic:spPr bwMode="auto">
                          <a:xfrm>
                            <a:off x="0" y="0"/>
                            <a:ext cx="726440" cy="720090"/>
                          </a:xfrm>
                          <a:prstGeom prst="rect">
                            <a:avLst/>
                          </a:prstGeom>
                        </pic:spPr>
                      </pic:pic>
                    </a:graphicData>
                  </a:graphic>
                </wp:anchor>
              </w:drawing>
            </w:r>
          </w:p>
        </w:tc>
        <w:tc>
          <w:tcPr>
            <w:tcW w:w="5660" w:type="dxa"/>
            <w:shd w:val="clear" w:color="auto" w:fill="auto"/>
          </w:tcPr>
          <w:p w:rsidR="00F74E71" w:rsidRPr="00323050" w:rsidRDefault="00F74E71" w:rsidP="008E1BE5">
            <w:pPr>
              <w:ind w:right="-1"/>
              <w:rPr>
                <w:rFonts w:asciiTheme="minorHAnsi" w:hAnsiTheme="minorHAnsi" w:cs="Arial"/>
                <w:b/>
                <w:color w:val="auto"/>
                <w:sz w:val="22"/>
              </w:rPr>
            </w:pPr>
          </w:p>
        </w:tc>
      </w:tr>
      <w:tr w:rsidR="00BB6102" w:rsidRPr="00323050">
        <w:trPr>
          <w:trHeight w:val="2606"/>
          <w:jc w:val="center"/>
        </w:trPr>
        <w:tc>
          <w:tcPr>
            <w:tcW w:w="4339" w:type="dxa"/>
            <w:shd w:val="clear" w:color="auto" w:fill="auto"/>
          </w:tcPr>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ΕΛΛΗΝΙΚΗ ΔΗΜΟΚΡΑΤΙΑ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 xml:space="preserve">ΝΟΜΟΣ ΑΤΤΙΚΗΣ </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ΔΗΜΟΣ ΑΓΙΑΣ ΠΑΡΑΣΚΕΥΗΣ</w:t>
            </w:r>
          </w:p>
          <w:p w:rsidR="00BB6102" w:rsidRPr="00323050" w:rsidRDefault="00BB6102" w:rsidP="008E1BE5">
            <w:pPr>
              <w:ind w:right="-1"/>
              <w:jc w:val="both"/>
              <w:rPr>
                <w:rFonts w:asciiTheme="minorHAnsi" w:hAnsiTheme="minorHAnsi" w:cs="Arial"/>
                <w:b/>
                <w:color w:val="auto"/>
                <w:sz w:val="22"/>
              </w:rPr>
            </w:pPr>
            <w:r w:rsidRPr="00323050">
              <w:rPr>
                <w:rFonts w:asciiTheme="minorHAnsi" w:hAnsiTheme="minorHAnsi" w:cs="Arial"/>
                <w:b/>
                <w:color w:val="auto"/>
                <w:sz w:val="22"/>
                <w:szCs w:val="22"/>
              </w:rPr>
              <w:t>Δ/ΝΣΗ ΠΕΡΙΒΑΛΛΟΝΤΟΣ</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ΤΜΗΜΑ ΚΑΘΑΡΙΟΤΗΤΑΣ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ΚΑΙ ΔΙΑΧΕΙΡΙΣΗΣ ΜΗΧΑΝΗΜΑΤΩΝ-ΟΧΗΜΑΤΩΝ</w:t>
            </w:r>
          </w:p>
        </w:tc>
        <w:tc>
          <w:tcPr>
            <w:tcW w:w="5660" w:type="dxa"/>
            <w:shd w:val="clear" w:color="auto" w:fill="auto"/>
          </w:tcPr>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ΠΡΟΜΗΘΕΙΑ ΠΕΤΡΕΛΑΙΟΥ ΚΙΝΗΣΗΣ ΚΑΙ  ΒΕΝΖΙΝΗΣ </w:t>
            </w:r>
          </w:p>
          <w:p w:rsidR="00BB6102" w:rsidRPr="00323050" w:rsidRDefault="00BB6102" w:rsidP="008E1BE5">
            <w:pPr>
              <w:ind w:right="-1"/>
              <w:rPr>
                <w:rFonts w:asciiTheme="minorHAnsi" w:hAnsiTheme="minorHAnsi" w:cs="Arial"/>
                <w:b/>
                <w:color w:val="auto"/>
                <w:sz w:val="22"/>
              </w:rPr>
            </w:pPr>
            <w:r w:rsidRPr="00323050">
              <w:rPr>
                <w:rFonts w:asciiTheme="minorHAnsi" w:hAnsiTheme="minorHAnsi" w:cs="Arial"/>
                <w:b/>
                <w:color w:val="auto"/>
                <w:sz w:val="22"/>
                <w:szCs w:val="22"/>
              </w:rPr>
              <w:t xml:space="preserve">Αρ. Μελέτης </w:t>
            </w:r>
            <w:r w:rsidR="00A87537">
              <w:rPr>
                <w:rFonts w:asciiTheme="minorHAnsi" w:hAnsiTheme="minorHAnsi" w:cs="Arial"/>
                <w:b/>
                <w:color w:val="auto"/>
                <w:sz w:val="22"/>
                <w:szCs w:val="22"/>
              </w:rPr>
              <w:t>29</w:t>
            </w:r>
            <w:r w:rsidR="005B3878" w:rsidRPr="00323050">
              <w:rPr>
                <w:rFonts w:asciiTheme="minorHAnsi" w:hAnsiTheme="minorHAnsi" w:cs="Arial"/>
                <w:b/>
                <w:color w:val="auto"/>
                <w:sz w:val="22"/>
                <w:szCs w:val="22"/>
              </w:rPr>
              <w:t>/2017</w:t>
            </w: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ind w:right="-1"/>
              <w:jc w:val="both"/>
              <w:rPr>
                <w:rFonts w:asciiTheme="minorHAnsi" w:hAnsiTheme="minorHAnsi" w:cs="Arial"/>
                <w:b/>
                <w:color w:val="auto"/>
                <w:sz w:val="22"/>
              </w:rPr>
            </w:pPr>
          </w:p>
          <w:p w:rsidR="00BB6102" w:rsidRPr="00323050" w:rsidRDefault="00BB6102" w:rsidP="008E1BE5">
            <w:pPr>
              <w:keepNext/>
              <w:keepLines/>
              <w:widowControl w:val="0"/>
              <w:ind w:right="-1"/>
              <w:rPr>
                <w:rFonts w:asciiTheme="minorHAnsi" w:hAnsiTheme="minorHAnsi" w:cs="Arial"/>
                <w:b/>
                <w:color w:val="auto"/>
                <w:sz w:val="22"/>
              </w:rPr>
            </w:pPr>
            <w:r w:rsidRPr="00323050">
              <w:rPr>
                <w:rFonts w:asciiTheme="minorHAnsi" w:hAnsiTheme="minorHAnsi" w:cs="Arial"/>
                <w:b/>
                <w:color w:val="auto"/>
                <w:sz w:val="22"/>
                <w:szCs w:val="22"/>
              </w:rPr>
              <w:t xml:space="preserve">Προϋπολογισμός: </w:t>
            </w:r>
            <w:r w:rsidR="0032454C" w:rsidRPr="00323050">
              <w:rPr>
                <w:rFonts w:asciiTheme="minorHAnsi" w:hAnsiTheme="minorHAnsi" w:cs="Arial"/>
                <w:b/>
                <w:color w:val="auto"/>
                <w:sz w:val="22"/>
                <w:szCs w:val="22"/>
              </w:rPr>
              <w:t>19.799,45</w:t>
            </w:r>
            <w:r w:rsidRPr="00323050">
              <w:rPr>
                <w:rFonts w:asciiTheme="minorHAnsi" w:hAnsiTheme="minorHAnsi" w:cs="Arial"/>
                <w:b/>
                <w:color w:val="auto"/>
                <w:sz w:val="22"/>
                <w:szCs w:val="22"/>
              </w:rPr>
              <w:t>€ (συμπ.ΦΠΑ)</w:t>
            </w:r>
          </w:p>
          <w:p w:rsidR="00BB6102" w:rsidRPr="00323050" w:rsidRDefault="00BB6102" w:rsidP="008E1BE5">
            <w:pPr>
              <w:keepNext/>
              <w:keepLines/>
              <w:ind w:right="-1"/>
              <w:rPr>
                <w:rFonts w:asciiTheme="minorHAnsi" w:hAnsiTheme="minorHAnsi" w:cs="Arial"/>
                <w:b/>
                <w:color w:val="auto"/>
                <w:sz w:val="22"/>
              </w:rPr>
            </w:pPr>
          </w:p>
        </w:tc>
      </w:tr>
    </w:tbl>
    <w:p w:rsidR="00F74E71" w:rsidRPr="00323050" w:rsidRDefault="005A5642" w:rsidP="008E1BE5">
      <w:pPr>
        <w:ind w:right="-1"/>
        <w:jc w:val="center"/>
        <w:rPr>
          <w:rFonts w:asciiTheme="minorHAnsi" w:hAnsiTheme="minorHAnsi" w:cs="Arial"/>
          <w:b/>
          <w:color w:val="auto"/>
          <w:sz w:val="22"/>
          <w:szCs w:val="22"/>
          <w:u w:val="single"/>
        </w:rPr>
      </w:pPr>
      <w:r w:rsidRPr="00323050">
        <w:rPr>
          <w:rFonts w:asciiTheme="minorHAnsi" w:hAnsiTheme="minorHAnsi" w:cs="Arial"/>
          <w:b/>
          <w:color w:val="auto"/>
          <w:sz w:val="22"/>
          <w:szCs w:val="22"/>
          <w:u w:val="single"/>
        </w:rPr>
        <w:t>4. ΣΥΓΓΡΑΦΗ ΥΠΟΧΡΕΩΣΕΩΝ</w:t>
      </w:r>
    </w:p>
    <w:p w:rsidR="005D3B45" w:rsidRPr="00323050" w:rsidRDefault="005D3B45" w:rsidP="008E1BE5">
      <w:pPr>
        <w:ind w:right="-1"/>
        <w:jc w:val="center"/>
        <w:rPr>
          <w:rFonts w:asciiTheme="minorHAnsi" w:hAnsiTheme="minorHAnsi" w:cs="Arial"/>
          <w:b/>
          <w:color w:val="auto"/>
          <w:sz w:val="22"/>
          <w:szCs w:val="22"/>
        </w:rPr>
      </w:pPr>
    </w:p>
    <w:p w:rsidR="00F74E71" w:rsidRPr="00323050" w:rsidRDefault="005A5642" w:rsidP="008E1BE5">
      <w:pPr>
        <w:ind w:right="-1"/>
        <w:jc w:val="center"/>
        <w:rPr>
          <w:rFonts w:asciiTheme="minorHAnsi" w:hAnsiTheme="minorHAnsi" w:cs="Arial"/>
          <w:b/>
          <w:color w:val="auto"/>
          <w:sz w:val="22"/>
          <w:szCs w:val="22"/>
        </w:rPr>
      </w:pPr>
      <w:r w:rsidRPr="00323050">
        <w:rPr>
          <w:rFonts w:asciiTheme="minorHAnsi" w:hAnsiTheme="minorHAnsi" w:cs="Arial"/>
          <w:b/>
          <w:color w:val="auto"/>
          <w:sz w:val="22"/>
          <w:szCs w:val="22"/>
        </w:rPr>
        <w:t>ΑΡΘΡΟ 1</w:t>
      </w:r>
      <w:r w:rsidRPr="00323050">
        <w:rPr>
          <w:rFonts w:asciiTheme="minorHAnsi" w:hAnsiTheme="minorHAnsi" w:cs="Arial"/>
          <w:b/>
          <w:color w:val="auto"/>
          <w:sz w:val="22"/>
          <w:szCs w:val="22"/>
          <w:vertAlign w:val="superscript"/>
        </w:rPr>
        <w:t>ο</w:t>
      </w:r>
      <w:r w:rsidRPr="00323050">
        <w:rPr>
          <w:rFonts w:asciiTheme="minorHAnsi" w:hAnsiTheme="minorHAnsi" w:cs="Arial"/>
          <w:b/>
          <w:color w:val="auto"/>
          <w:sz w:val="22"/>
          <w:szCs w:val="22"/>
        </w:rPr>
        <w:t xml:space="preserve"> ΑΝΤΙΚΕΙΜΕΝΟ </w:t>
      </w:r>
    </w:p>
    <w:p w:rsidR="006F09B9"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bCs/>
          <w:color w:val="auto"/>
          <w:sz w:val="22"/>
          <w:szCs w:val="22"/>
        </w:rPr>
        <w:t xml:space="preserve">Η παρούσα συγγραφή υποχρεώσεων </w:t>
      </w:r>
      <w:r w:rsidRPr="00323050">
        <w:rPr>
          <w:rFonts w:asciiTheme="minorHAnsi" w:hAnsiTheme="minorHAnsi" w:cs="Arial"/>
          <w:color w:val="auto"/>
          <w:sz w:val="22"/>
          <w:szCs w:val="22"/>
        </w:rPr>
        <w:t xml:space="preserve">αφορά την προμήθεια πετρελαίου κίνησης  και βενζίνης για την κίνηση όλων των αυτοκινήτων και μηχανημάτων των υπηρεσιών του Δήμου και τις ανάγκες </w:t>
      </w:r>
      <w:r w:rsidR="006F09B9" w:rsidRPr="00323050">
        <w:rPr>
          <w:rFonts w:asciiTheme="minorHAnsi" w:hAnsiTheme="minorHAnsi" w:cs="Arial"/>
          <w:color w:val="auto"/>
          <w:sz w:val="22"/>
          <w:szCs w:val="22"/>
        </w:rPr>
        <w:t>των</w:t>
      </w:r>
      <w:r w:rsidRPr="00323050">
        <w:rPr>
          <w:rFonts w:asciiTheme="minorHAnsi" w:hAnsiTheme="minorHAnsi" w:cs="Arial"/>
          <w:color w:val="auto"/>
          <w:sz w:val="22"/>
          <w:szCs w:val="22"/>
        </w:rPr>
        <w:t xml:space="preserve"> παιδικ</w:t>
      </w:r>
      <w:r w:rsidR="006F09B9" w:rsidRPr="00323050">
        <w:rPr>
          <w:rFonts w:asciiTheme="minorHAnsi" w:hAnsiTheme="minorHAnsi" w:cs="Arial"/>
          <w:color w:val="auto"/>
          <w:sz w:val="22"/>
          <w:szCs w:val="22"/>
        </w:rPr>
        <w:t>ών</w:t>
      </w:r>
      <w:r w:rsidRPr="00323050">
        <w:rPr>
          <w:rFonts w:asciiTheme="minorHAnsi" w:hAnsiTheme="minorHAnsi" w:cs="Arial"/>
          <w:color w:val="auto"/>
          <w:sz w:val="22"/>
          <w:szCs w:val="22"/>
        </w:rPr>
        <w:t xml:space="preserve"> σταθμ</w:t>
      </w:r>
      <w:r w:rsidR="006F09B9" w:rsidRPr="00323050">
        <w:rPr>
          <w:rFonts w:asciiTheme="minorHAnsi" w:hAnsiTheme="minorHAnsi" w:cs="Arial"/>
          <w:color w:val="auto"/>
          <w:sz w:val="22"/>
          <w:szCs w:val="22"/>
        </w:rPr>
        <w:t>ών</w:t>
      </w:r>
      <w:r w:rsidRPr="00323050">
        <w:rPr>
          <w:rFonts w:asciiTheme="minorHAnsi" w:hAnsiTheme="minorHAnsi" w:cs="Arial"/>
          <w:color w:val="auto"/>
          <w:sz w:val="22"/>
          <w:szCs w:val="22"/>
        </w:rPr>
        <w:t xml:space="preserve"> (ΠΑΙΣΔΑΠ) </w:t>
      </w:r>
      <w:r w:rsidR="006F09B9" w:rsidRPr="00323050">
        <w:rPr>
          <w:rFonts w:asciiTheme="minorHAnsi" w:hAnsiTheme="minorHAnsi" w:cs="Arial"/>
          <w:color w:val="auto"/>
          <w:sz w:val="22"/>
          <w:szCs w:val="22"/>
        </w:rPr>
        <w:t xml:space="preserve">για τρεις μήνες (3) δεδομένου ότι η διαδικασία προμήθειας καυσίμων μέσω του διεθνούς ηλεκτρονικού διαγωνισμού </w:t>
      </w:r>
      <w:r w:rsidR="005D3B45" w:rsidRPr="00323050">
        <w:rPr>
          <w:rFonts w:asciiTheme="minorHAnsi" w:hAnsiTheme="minorHAnsi" w:cs="Arial"/>
          <w:color w:val="auto"/>
          <w:sz w:val="22"/>
          <w:szCs w:val="22"/>
        </w:rPr>
        <w:t xml:space="preserve">βρίσκεται σε εξέλιξη και </w:t>
      </w:r>
      <w:r w:rsidR="006F09B9" w:rsidRPr="00323050">
        <w:rPr>
          <w:rFonts w:asciiTheme="minorHAnsi" w:hAnsiTheme="minorHAnsi" w:cs="Arial"/>
          <w:color w:val="auto"/>
          <w:sz w:val="22"/>
          <w:szCs w:val="22"/>
        </w:rPr>
        <w:t xml:space="preserve">δεν έχει ολοκληρωθεί. </w:t>
      </w:r>
    </w:p>
    <w:p w:rsidR="00F74E71"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Ο προϋπολογισμός της προμήθειας ανέρχεται στο ποσό των </w:t>
      </w:r>
      <w:r w:rsidR="005D3B45" w:rsidRPr="00323050">
        <w:rPr>
          <w:rFonts w:asciiTheme="minorHAnsi" w:hAnsiTheme="minorHAnsi" w:cs="Arial"/>
          <w:color w:val="auto"/>
          <w:sz w:val="22"/>
          <w:szCs w:val="22"/>
        </w:rPr>
        <w:t>32.235,88</w:t>
      </w:r>
      <w:r w:rsidRPr="00323050">
        <w:rPr>
          <w:rFonts w:asciiTheme="minorHAnsi" w:hAnsiTheme="minorHAnsi" w:cs="Arial"/>
          <w:color w:val="auto"/>
          <w:sz w:val="22"/>
          <w:szCs w:val="22"/>
        </w:rPr>
        <w:t>€ συμπεριλαμβανομένου του Φ.Π.Α. 24%</w:t>
      </w:r>
      <w:r w:rsidR="00893B65">
        <w:rPr>
          <w:rFonts w:asciiTheme="minorHAnsi" w:hAnsiTheme="minorHAnsi" w:cs="Arial"/>
          <w:color w:val="auto"/>
          <w:sz w:val="22"/>
          <w:szCs w:val="22"/>
        </w:rPr>
        <w:t xml:space="preserve"> και για την ανάθεσή της </w:t>
      </w:r>
      <w:r w:rsidR="00893B65" w:rsidRPr="00893B65">
        <w:rPr>
          <w:rFonts w:asciiTheme="minorHAnsi" w:hAnsiTheme="minorHAnsi" w:cs="Arial"/>
          <w:color w:val="auto"/>
          <w:sz w:val="22"/>
          <w:szCs w:val="22"/>
        </w:rPr>
        <w:t>θα διενεργηθεί συνοπτικός διαγωνισμός.</w:t>
      </w:r>
    </w:p>
    <w:p w:rsidR="00893B65" w:rsidRPr="00323050" w:rsidRDefault="00893B65" w:rsidP="008E1BE5">
      <w:pPr>
        <w:ind w:right="-1"/>
        <w:jc w:val="both"/>
        <w:rPr>
          <w:rFonts w:asciiTheme="minorHAnsi" w:hAnsiTheme="minorHAnsi" w:cs="Arial"/>
          <w:color w:val="auto"/>
          <w:sz w:val="22"/>
          <w:szCs w:val="22"/>
        </w:rPr>
      </w:pPr>
    </w:p>
    <w:p w:rsidR="00F74E71" w:rsidRPr="00323050" w:rsidRDefault="005A5642" w:rsidP="008E1BE5">
      <w:pPr>
        <w:ind w:right="-1"/>
        <w:jc w:val="center"/>
        <w:rPr>
          <w:rFonts w:asciiTheme="minorHAnsi" w:hAnsiTheme="minorHAnsi" w:cs="Arial"/>
          <w:b/>
          <w:color w:val="auto"/>
          <w:sz w:val="22"/>
          <w:szCs w:val="22"/>
        </w:rPr>
      </w:pPr>
      <w:r w:rsidRPr="00323050">
        <w:rPr>
          <w:rFonts w:asciiTheme="minorHAnsi" w:hAnsiTheme="minorHAnsi" w:cs="Arial"/>
          <w:b/>
          <w:color w:val="auto"/>
          <w:sz w:val="22"/>
          <w:szCs w:val="22"/>
        </w:rPr>
        <w:t>ΑΡΘΡΟ 2</w:t>
      </w:r>
      <w:r w:rsidRPr="00323050">
        <w:rPr>
          <w:rFonts w:asciiTheme="minorHAnsi" w:hAnsiTheme="minorHAnsi" w:cs="Arial"/>
          <w:b/>
          <w:color w:val="auto"/>
          <w:sz w:val="22"/>
          <w:szCs w:val="22"/>
          <w:vertAlign w:val="superscript"/>
        </w:rPr>
        <w:t>ο</w:t>
      </w:r>
      <w:r w:rsidRPr="00323050">
        <w:rPr>
          <w:rFonts w:asciiTheme="minorHAnsi" w:hAnsiTheme="minorHAnsi" w:cs="Arial"/>
          <w:b/>
          <w:color w:val="auto"/>
          <w:sz w:val="22"/>
          <w:szCs w:val="22"/>
        </w:rPr>
        <w:t xml:space="preserve"> ΙΣΧΥΟΥΣΕΣ ΔΙΑΤΑΞΕΙΣ</w:t>
      </w:r>
    </w:p>
    <w:p w:rsidR="00F74E71" w:rsidRPr="00323050" w:rsidRDefault="005A5642" w:rsidP="008E1BE5">
      <w:pPr>
        <w:ind w:right="-1"/>
        <w:jc w:val="both"/>
        <w:rPr>
          <w:rFonts w:asciiTheme="minorHAnsi" w:hAnsiTheme="minorHAnsi"/>
          <w:color w:val="auto"/>
          <w:sz w:val="22"/>
          <w:szCs w:val="22"/>
        </w:rPr>
      </w:pPr>
      <w:bookmarkStart w:id="2" w:name="__DdeLink__17347_2020240441"/>
      <w:r w:rsidRPr="00323050">
        <w:rPr>
          <w:rFonts w:asciiTheme="minorHAnsi" w:hAnsiTheme="minorHAnsi" w:cs="Arial"/>
          <w:bCs/>
          <w:color w:val="auto"/>
          <w:sz w:val="22"/>
          <w:szCs w:val="22"/>
        </w:rPr>
        <w:t xml:space="preserve">Η εκτέλεση της προμήθειας διέπεται από τις διατάξεις </w:t>
      </w:r>
      <w:bookmarkEnd w:id="2"/>
      <w:r w:rsidRPr="00323050">
        <w:rPr>
          <w:rFonts w:asciiTheme="minorHAnsi" w:hAnsiTheme="minorHAnsi" w:cs="Arial"/>
          <w:bCs/>
          <w:color w:val="auto"/>
          <w:sz w:val="22"/>
          <w:szCs w:val="22"/>
        </w:rPr>
        <w:t>όπως αυτές τροποποιήθηκαν και ισχύουν μέχρι</w:t>
      </w:r>
      <w:r w:rsidRPr="00323050">
        <w:rPr>
          <w:rFonts w:asciiTheme="minorHAnsi" w:hAnsiTheme="minorHAnsi" w:cs="Arial"/>
          <w:color w:val="auto"/>
          <w:sz w:val="22"/>
          <w:szCs w:val="22"/>
        </w:rPr>
        <w:t xml:space="preserve"> σήμερα: </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z w:val="22"/>
          <w:szCs w:val="22"/>
        </w:rPr>
        <w:t>Του Ν</w:t>
      </w:r>
      <w:r w:rsidRPr="00323050">
        <w:rPr>
          <w:rFonts w:asciiTheme="minorHAnsi" w:hAnsiTheme="minorHAnsi" w:cs="Arial"/>
          <w:color w:val="auto"/>
          <w:sz w:val="22"/>
          <w:szCs w:val="22"/>
        </w:rPr>
        <w:t>. 2690/</w:t>
      </w:r>
      <w:r w:rsidRPr="00323050">
        <w:rPr>
          <w:rFonts w:asciiTheme="minorHAnsi" w:eastAsia="Calibri" w:hAnsiTheme="minorHAnsi" w:cs="Arial"/>
          <w:color w:val="auto"/>
          <w:spacing w:val="-4"/>
          <w:sz w:val="22"/>
          <w:szCs w:val="22"/>
        </w:rPr>
        <w:t>1999 «Κύρωση Κώδικα Διοικητικής Διαδικασίας και άλλες διατάξεις».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Τις διατάξεις του Ν.3054/2002, περί «Οργάνωσης της αγοράς πετρελαιοειδών και άλλες διατάξεις».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 xml:space="preserve">Του Ν. 3463/2006 «Κύρωση του Κώδικα Δήμων και Κοινοτήτων». </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Ν. 3548/2007 «Καταχώρηση δημοσιεύσεων των φορέων του Δημοσίου στο νομαρχιακό και τοπικό Τύπο και άλλες διατάξεις».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Ν. 3852/2010 «Νέα αρχιτεκτονική της αυτοδιοίκησης και της αποκεντρωμένης διοίκησης – Πρόγραμμα Καλλικράτης».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N. 3861/2010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 xml:space="preserve">Του Π.Δ </w:t>
      </w:r>
      <w:r w:rsidR="00C4272D" w:rsidRPr="00323050">
        <w:rPr>
          <w:rFonts w:asciiTheme="minorHAnsi" w:eastAsia="Calibri" w:hAnsiTheme="minorHAnsi" w:cs="Arial"/>
          <w:color w:val="auto"/>
          <w:spacing w:val="-4"/>
          <w:sz w:val="22"/>
          <w:szCs w:val="22"/>
        </w:rPr>
        <w:t>80</w:t>
      </w:r>
      <w:r w:rsidRPr="00323050">
        <w:rPr>
          <w:rFonts w:asciiTheme="minorHAnsi" w:eastAsia="Calibri" w:hAnsiTheme="minorHAnsi" w:cs="Arial"/>
          <w:color w:val="auto"/>
          <w:spacing w:val="-4"/>
          <w:sz w:val="22"/>
          <w:szCs w:val="22"/>
        </w:rPr>
        <w:t>/201</w:t>
      </w:r>
      <w:r w:rsidR="00C4272D" w:rsidRPr="00323050">
        <w:rPr>
          <w:rFonts w:asciiTheme="minorHAnsi" w:eastAsia="Calibri" w:hAnsiTheme="minorHAnsi" w:cs="Arial"/>
          <w:color w:val="auto"/>
          <w:spacing w:val="-4"/>
          <w:sz w:val="22"/>
          <w:szCs w:val="22"/>
        </w:rPr>
        <w:t>6</w:t>
      </w:r>
      <w:r w:rsidRPr="00323050">
        <w:rPr>
          <w:rFonts w:asciiTheme="minorHAnsi" w:eastAsia="Calibri" w:hAnsiTheme="minorHAnsi" w:cs="Arial"/>
          <w:color w:val="auto"/>
          <w:spacing w:val="-4"/>
          <w:sz w:val="22"/>
          <w:szCs w:val="22"/>
        </w:rPr>
        <w:t xml:space="preserve"> «Ανάληψη υποχρεώσεων από τους Διατάκτες».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N. 4013/2011 «Σύσταση ενιαίας Ανεξάρτητης Αρχής Δημοσίων Συμβάσεων και Κεντρικού Ηλεκτρονικού Μητρώου Δημοσίων Συμβάσεων».</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Της αριθμ. ΥΑΠ/Φ.40.4/3/1031/23-4-2012 Υπουργικής Απόφασης «Ρυθμίσεις για το Ηλεκτρονικό Δημόσιο Έγγραφο».</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Ν.4155/2013 «Εθνικό Σύστημα Ηλεκτρονικών Δημοσίων Συμβάσεων και άλλες Διατάξεις», όπως τροποποιήθηκε με την Υποπαράγραφο ΣΤ 20, του Πρώτου Άρθρου του Ν. 4254/2014 (ΦΕΚ 85/Α΄/7-4-2014) και ισχύει.</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Ν.4270/2014«Αρχές δημοσιονομικής διαχείρισης και εποπτεία (ενσωμάτωση της Οδηγίας 2011/85/ΕΕ) - δημόσιο λογιστικό και άλλες διατάξεις».</w:t>
      </w:r>
    </w:p>
    <w:p w:rsidR="00F74E71" w:rsidRPr="00323050"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t>Του Ν.4412/2016 «Δημόσιες Συμβάσεις Έργων, Προμηθειών και Υπηρεσιών (προσαρμογή στις Οδηγίες 2014/24/ΕΕ και 2014/25/ΕΕ)».</w:t>
      </w:r>
    </w:p>
    <w:p w:rsidR="00F74E71" w:rsidRDefault="005A5642" w:rsidP="00323050">
      <w:pPr>
        <w:widowControl w:val="0"/>
        <w:numPr>
          <w:ilvl w:val="0"/>
          <w:numId w:val="1"/>
        </w:numPr>
        <w:tabs>
          <w:tab w:val="left" w:pos="284"/>
        </w:tabs>
        <w:ind w:left="284" w:right="-1" w:hanging="284"/>
        <w:jc w:val="both"/>
        <w:rPr>
          <w:rFonts w:asciiTheme="minorHAnsi" w:eastAsia="Calibri" w:hAnsiTheme="minorHAnsi" w:cs="Arial"/>
          <w:color w:val="auto"/>
          <w:spacing w:val="-4"/>
          <w:sz w:val="22"/>
          <w:szCs w:val="22"/>
        </w:rPr>
      </w:pPr>
      <w:r w:rsidRPr="00323050">
        <w:rPr>
          <w:rFonts w:asciiTheme="minorHAnsi" w:eastAsia="Calibri" w:hAnsiTheme="minorHAnsi" w:cs="Arial"/>
          <w:color w:val="auto"/>
          <w:spacing w:val="-4"/>
          <w:sz w:val="22"/>
          <w:szCs w:val="22"/>
        </w:rPr>
        <w:lastRenderedPageBreak/>
        <w:t>Τον προϋπολογισμό του Δήμου Αγίας Παρασκευής έτους 2017.</w:t>
      </w:r>
    </w:p>
    <w:p w:rsidR="00893B65" w:rsidRPr="00323050" w:rsidRDefault="00893B65" w:rsidP="00893B65">
      <w:pPr>
        <w:widowControl w:val="0"/>
        <w:tabs>
          <w:tab w:val="left" w:pos="284"/>
        </w:tabs>
        <w:ind w:left="284" w:right="-1"/>
        <w:jc w:val="both"/>
        <w:rPr>
          <w:rFonts w:asciiTheme="minorHAnsi" w:eastAsia="Calibri" w:hAnsiTheme="minorHAnsi" w:cs="Arial"/>
          <w:color w:val="auto"/>
          <w:spacing w:val="-4"/>
          <w:sz w:val="22"/>
          <w:szCs w:val="22"/>
        </w:rPr>
      </w:pPr>
    </w:p>
    <w:p w:rsidR="00F74E71" w:rsidRPr="00323050" w:rsidRDefault="005A5642" w:rsidP="008E1BE5">
      <w:pPr>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ΑΡΘΡΟ 3° ΣΥΜΒΑΤΙΚΑ ΣΤΟΙΧΕΙΑ</w:t>
      </w:r>
    </w:p>
    <w:p w:rsidR="00F74E71" w:rsidRPr="00323050" w:rsidRDefault="005A5642" w:rsidP="008E1BE5">
      <w:pPr>
        <w:ind w:right="-1"/>
        <w:jc w:val="both"/>
        <w:rPr>
          <w:rFonts w:asciiTheme="minorHAnsi" w:hAnsiTheme="minorHAnsi"/>
          <w:color w:val="auto"/>
          <w:sz w:val="22"/>
          <w:szCs w:val="22"/>
        </w:rPr>
      </w:pPr>
      <w:r w:rsidRPr="00323050">
        <w:rPr>
          <w:rFonts w:asciiTheme="minorHAnsi" w:hAnsiTheme="minorHAnsi" w:cs="Arial"/>
          <w:bCs/>
          <w:color w:val="auto"/>
          <w:sz w:val="22"/>
          <w:szCs w:val="22"/>
        </w:rPr>
        <w:t>Συμβατικά στοιχεία της προμήθειας είναι κατά σειρά ισχύος τα ακόλουθα:</w:t>
      </w:r>
    </w:p>
    <w:p w:rsidR="00F74E71" w:rsidRPr="00323050" w:rsidRDefault="005A5642"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1. Τεχνική Έκθεση – Τεχνικές Προδιαγραφές</w:t>
      </w:r>
    </w:p>
    <w:p w:rsidR="00F74E71" w:rsidRPr="00323050" w:rsidRDefault="005A5642"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2. Ενδεικτικός Προϋπολογισμός</w:t>
      </w:r>
    </w:p>
    <w:p w:rsidR="00F74E71" w:rsidRPr="00323050" w:rsidRDefault="005A5642"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3. Συγγραφή υποχρεώσεων</w:t>
      </w:r>
    </w:p>
    <w:p w:rsidR="00F74E71" w:rsidRPr="00323050" w:rsidRDefault="005A5642"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4. Προσφορά</w:t>
      </w:r>
    </w:p>
    <w:p w:rsidR="00F74E71" w:rsidRPr="00323050" w:rsidRDefault="005A5642" w:rsidP="008E1BE5">
      <w:pPr>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ΑΡΘΡΟ 4</w:t>
      </w:r>
      <w:r w:rsidRPr="00323050">
        <w:rPr>
          <w:rFonts w:asciiTheme="minorHAnsi" w:hAnsiTheme="minorHAnsi" w:cs="Arial"/>
          <w:b/>
          <w:bCs/>
          <w:color w:val="auto"/>
          <w:sz w:val="22"/>
          <w:szCs w:val="22"/>
          <w:vertAlign w:val="superscript"/>
        </w:rPr>
        <w:t>ο</w:t>
      </w:r>
      <w:r w:rsidRPr="00323050">
        <w:rPr>
          <w:rFonts w:asciiTheme="minorHAnsi" w:hAnsiTheme="minorHAnsi" w:cs="Arial"/>
          <w:b/>
          <w:bCs/>
          <w:color w:val="auto"/>
          <w:sz w:val="22"/>
          <w:szCs w:val="22"/>
        </w:rPr>
        <w:t xml:space="preserve"> ΣΥΝΤΑΞΗ ΠΡΟΣΦΟΡΩΝ</w:t>
      </w:r>
    </w:p>
    <w:p w:rsidR="00197A40"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Η οικονομική προσφορά των υποψήφιων αναδόχων θα είναι επί ποινή αποκλεισμού συντεταγμένη σύμφωνα με το υπόδειγμα οικονομικής προσφοράς που παρουσιάζεται στο συνημμένο παράρτημα. </w:t>
      </w:r>
      <w:r w:rsidR="00197A40" w:rsidRPr="00323050">
        <w:rPr>
          <w:rFonts w:asciiTheme="minorHAnsi" w:hAnsiTheme="minorHAnsi" w:cs="Arial"/>
          <w:color w:val="auto"/>
          <w:sz w:val="22"/>
          <w:szCs w:val="22"/>
        </w:rPr>
        <w:t>Ο χρόνος διάρκειας των οικονομικών προσφορών θα είναι τουλάχιστον εκατόν είκοσι (120) ημερολογιακές ημέρες από την επόμενη ημέρα της διενέργειας του διαγωνισμού.</w:t>
      </w:r>
    </w:p>
    <w:p w:rsidR="00F74E71" w:rsidRPr="00323050" w:rsidRDefault="00F74E71" w:rsidP="008E1BE5">
      <w:pPr>
        <w:ind w:right="-1"/>
        <w:jc w:val="both"/>
        <w:rPr>
          <w:rFonts w:asciiTheme="minorHAnsi" w:hAnsiTheme="minorHAnsi" w:cs="Arial"/>
          <w:b/>
          <w:bCs/>
          <w:color w:val="auto"/>
          <w:sz w:val="22"/>
          <w:szCs w:val="22"/>
        </w:rPr>
      </w:pPr>
    </w:p>
    <w:p w:rsidR="00F74E71" w:rsidRPr="00323050" w:rsidRDefault="005A5642" w:rsidP="008E1BE5">
      <w:pPr>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ΑΡΘΡΟ 5</w:t>
      </w:r>
      <w:r w:rsidRPr="00323050">
        <w:rPr>
          <w:rFonts w:asciiTheme="minorHAnsi" w:hAnsiTheme="minorHAnsi" w:cs="Arial"/>
          <w:b/>
          <w:bCs/>
          <w:color w:val="auto"/>
          <w:sz w:val="22"/>
          <w:szCs w:val="22"/>
          <w:vertAlign w:val="superscript"/>
        </w:rPr>
        <w:t>ο</w:t>
      </w:r>
      <w:r w:rsidRPr="00323050">
        <w:rPr>
          <w:rFonts w:asciiTheme="minorHAnsi" w:hAnsiTheme="minorHAnsi" w:cs="Arial"/>
          <w:b/>
          <w:bCs/>
          <w:color w:val="auto"/>
          <w:sz w:val="22"/>
          <w:szCs w:val="22"/>
        </w:rPr>
        <w:t xml:space="preserve"> ΕΓΓΥΗΤΙΚΕΣ ΕΠΙΣΤΟΛΕΣ</w:t>
      </w: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bCs/>
          <w:color w:val="auto"/>
          <w:sz w:val="22"/>
          <w:szCs w:val="22"/>
        </w:rPr>
        <w:t xml:space="preserve">Η εγγύηση συμμετοχής ορίζεται στη διακήρυξη σε 2% επί του προϋπολογισμού της κάθε ομάδας ή υποομάδας. Η εγγύηση συμμετοχής πρέπει να έχει ισχύ </w:t>
      </w:r>
      <w:r w:rsidRPr="00323050">
        <w:rPr>
          <w:rFonts w:asciiTheme="minorHAnsi" w:hAnsiTheme="minorHAnsi" w:cs="Arial"/>
          <w:color w:val="auto"/>
          <w:sz w:val="22"/>
          <w:szCs w:val="22"/>
          <w:u w:val="single"/>
        </w:rPr>
        <w:t xml:space="preserve">τουλάχιστον τριάντα (30) ημέρες μεγαλύτερη του χρόνου ισχύος </w:t>
      </w:r>
      <w:r w:rsidRPr="00323050">
        <w:rPr>
          <w:rFonts w:asciiTheme="minorHAnsi" w:hAnsiTheme="minorHAnsi" w:cs="Arial"/>
          <w:color w:val="auto"/>
          <w:sz w:val="22"/>
          <w:szCs w:val="22"/>
        </w:rPr>
        <w:t>της προσφοράς.</w:t>
      </w:r>
    </w:p>
    <w:p w:rsidR="00F74E71" w:rsidRPr="00323050" w:rsidRDefault="005A5642"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Η εγγύηση καλής εκτέλεσης ορίζεται σε ποσοστό πέντε τοις εκατό (5%) επί της αξίας της σύμβασης, εκτός Φ.Π.Α. και κατατίθεται πριν ή κατά την υπογραφή της σύμβασης.</w:t>
      </w:r>
    </w:p>
    <w:p w:rsidR="00F74E71" w:rsidRPr="00323050" w:rsidRDefault="005A5642" w:rsidP="008E1BE5">
      <w:pPr>
        <w:ind w:right="-1"/>
        <w:jc w:val="both"/>
        <w:rPr>
          <w:rFonts w:asciiTheme="minorHAnsi" w:hAnsiTheme="minorHAnsi" w:cs="Arial"/>
          <w:b/>
          <w:bCs/>
          <w:color w:val="auto"/>
          <w:sz w:val="22"/>
          <w:szCs w:val="22"/>
        </w:rPr>
      </w:pPr>
      <w:r w:rsidRPr="00323050">
        <w:rPr>
          <w:rFonts w:asciiTheme="minorHAnsi" w:hAnsiTheme="minorHAnsi" w:cs="Arial"/>
          <w:color w:val="auto"/>
          <w:sz w:val="22"/>
          <w:szCs w:val="22"/>
        </w:rPr>
        <w:t>Ο ανάδοχος στον οποίο γίνεται η κατακύρωση του διαγωνισμού, υποχρεούται να καταθέσει κατά την υπογραφή της σύμβασης εγγύηση καλής εκτέλεσης, σε ποσοστό 5% του προϋπολογισμού</w:t>
      </w:r>
      <w:r w:rsidR="00B71CCA" w:rsidRPr="00323050">
        <w:rPr>
          <w:rFonts w:asciiTheme="minorHAnsi" w:hAnsiTheme="minorHAnsi" w:cs="Arial"/>
          <w:color w:val="auto"/>
          <w:sz w:val="22"/>
          <w:szCs w:val="22"/>
        </w:rPr>
        <w:t xml:space="preserve"> της κάθε ομάδας ή υποομάδας</w:t>
      </w:r>
      <w:r w:rsidRPr="00323050">
        <w:rPr>
          <w:rFonts w:asciiTheme="minorHAnsi" w:hAnsiTheme="minorHAnsi" w:cs="Arial"/>
          <w:color w:val="auto"/>
          <w:sz w:val="22"/>
          <w:szCs w:val="22"/>
        </w:rPr>
        <w:t xml:space="preserve"> της μελέτης.</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5A5642" w:rsidP="008E1BE5">
      <w:pPr>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ΑΡΘΡΟ 6</w:t>
      </w:r>
      <w:r w:rsidRPr="00323050">
        <w:rPr>
          <w:rFonts w:asciiTheme="minorHAnsi" w:hAnsiTheme="minorHAnsi" w:cs="Arial"/>
          <w:b/>
          <w:bCs/>
          <w:color w:val="auto"/>
          <w:sz w:val="22"/>
          <w:szCs w:val="22"/>
          <w:vertAlign w:val="superscript"/>
        </w:rPr>
        <w:t>ο</w:t>
      </w:r>
      <w:r w:rsidRPr="00323050">
        <w:rPr>
          <w:rFonts w:asciiTheme="minorHAnsi" w:hAnsiTheme="minorHAnsi" w:cs="Arial"/>
          <w:b/>
          <w:bCs/>
          <w:color w:val="auto"/>
          <w:sz w:val="22"/>
          <w:szCs w:val="22"/>
        </w:rPr>
        <w:t xml:space="preserve"> ΥΠΟΧΡΕΩΣΕΙΣ ΑΝΑΔΟΧΟΥ</w:t>
      </w:r>
    </w:p>
    <w:p w:rsidR="008C1CC8" w:rsidRPr="00323050" w:rsidRDefault="008C1CC8" w:rsidP="008E1BE5">
      <w:pPr>
        <w:tabs>
          <w:tab w:val="left" w:pos="0"/>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Ο Δήμος διατηρεί το δικαίωμα να προβαίνει στον έλεγχο της ποιότητας των παραδοθέντων καυσίμων με δειγματοληπτικούς ελέγχους. Το κόστος των ελέγχων θα βαρύνει τον ανάδοχο.</w:t>
      </w:r>
    </w:p>
    <w:p w:rsidR="008C1CC8" w:rsidRPr="00323050" w:rsidRDefault="008C1CC8" w:rsidP="008E1BE5">
      <w:pPr>
        <w:tabs>
          <w:tab w:val="left" w:pos="1410"/>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Εάν προκληθούν βλάβες σε οχήματα, οφειλόμενες σε καύσιμα που δεν τηρούν τις προδιαγραφές των εκάστοτε ισχυόντων διατάξεων τότε το κόστος αποκατάστασης αυτών θα βαρύνει τον προμηθευτή.</w:t>
      </w:r>
    </w:p>
    <w:p w:rsidR="006D0C1A" w:rsidRPr="00323050" w:rsidRDefault="006D0C1A" w:rsidP="008E1BE5">
      <w:pPr>
        <w:tabs>
          <w:tab w:val="left" w:pos="1410"/>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Για λόγους εξοικονόμησης χρόνου και κόστους, θα πρέπει η έδρα του αναδόχου για την ομάδα ειδών </w:t>
      </w:r>
      <w:r w:rsidR="004B380A" w:rsidRPr="00323050">
        <w:rPr>
          <w:rFonts w:asciiTheme="minorHAnsi" w:hAnsiTheme="minorHAnsi" w:cs="Arial"/>
          <w:color w:val="auto"/>
          <w:sz w:val="22"/>
          <w:szCs w:val="22"/>
        </w:rPr>
        <w:t>2</w:t>
      </w:r>
      <w:r w:rsidRPr="00323050">
        <w:rPr>
          <w:rFonts w:asciiTheme="minorHAnsi" w:hAnsiTheme="minorHAnsi" w:cs="Arial"/>
          <w:color w:val="auto"/>
          <w:sz w:val="22"/>
          <w:szCs w:val="22"/>
        </w:rPr>
        <w:t>, να βρίσκεται σε μια ακτίνα το ανώτερο 4 km από το χώρο του αμαξοστασίου (Αλ. Παναγούλη&amp;Επαμεινώνδα–Χαλάνδρι).</w:t>
      </w:r>
    </w:p>
    <w:p w:rsidR="008C1CC8" w:rsidRPr="00323050" w:rsidRDefault="008C1CC8" w:rsidP="008E1BE5">
      <w:pPr>
        <w:ind w:right="-1"/>
        <w:jc w:val="both"/>
        <w:rPr>
          <w:rFonts w:asciiTheme="minorHAnsi" w:hAnsiTheme="minorHAnsi" w:cs="Arial"/>
          <w:bCs/>
          <w:color w:val="auto"/>
          <w:sz w:val="22"/>
          <w:szCs w:val="22"/>
        </w:rPr>
      </w:pPr>
    </w:p>
    <w:p w:rsidR="008C1CC8" w:rsidRPr="00323050" w:rsidRDefault="008C1CC8" w:rsidP="008E1BE5">
      <w:pPr>
        <w:ind w:right="-1"/>
        <w:jc w:val="both"/>
        <w:rPr>
          <w:rFonts w:asciiTheme="minorHAnsi" w:hAnsiTheme="minorHAnsi" w:cs="Arial"/>
          <w:bCs/>
          <w:color w:val="auto"/>
          <w:sz w:val="22"/>
          <w:szCs w:val="22"/>
        </w:rPr>
      </w:pPr>
      <w:r w:rsidRPr="00323050">
        <w:rPr>
          <w:rFonts w:asciiTheme="minorHAnsi" w:hAnsiTheme="minorHAnsi" w:cs="Arial"/>
          <w:bCs/>
          <w:color w:val="auto"/>
          <w:sz w:val="22"/>
          <w:szCs w:val="22"/>
        </w:rPr>
        <w:t>Με την προσφορά του</w:t>
      </w:r>
      <w:r w:rsidR="006D0C1A" w:rsidRPr="00323050">
        <w:rPr>
          <w:rFonts w:asciiTheme="minorHAnsi" w:hAnsiTheme="minorHAnsi" w:cs="Arial"/>
          <w:bCs/>
          <w:color w:val="auto"/>
          <w:sz w:val="22"/>
          <w:szCs w:val="22"/>
        </w:rPr>
        <w:t>,</w:t>
      </w:r>
      <w:r w:rsidRPr="00323050">
        <w:rPr>
          <w:rFonts w:asciiTheme="minorHAnsi" w:hAnsiTheme="minorHAnsi" w:cs="Arial"/>
          <w:bCs/>
          <w:color w:val="auto"/>
          <w:sz w:val="22"/>
          <w:szCs w:val="22"/>
        </w:rPr>
        <w:t xml:space="preserve"> ο υποψήφιο</w:t>
      </w:r>
      <w:r w:rsidR="006D0C1A" w:rsidRPr="00323050">
        <w:rPr>
          <w:rFonts w:asciiTheme="minorHAnsi" w:hAnsiTheme="minorHAnsi" w:cs="Arial"/>
          <w:bCs/>
          <w:color w:val="auto"/>
          <w:sz w:val="22"/>
          <w:szCs w:val="22"/>
        </w:rPr>
        <w:t>ς</w:t>
      </w:r>
      <w:r w:rsidRPr="00323050">
        <w:rPr>
          <w:rFonts w:asciiTheme="minorHAnsi" w:hAnsiTheme="minorHAnsi" w:cs="Arial"/>
          <w:bCs/>
          <w:color w:val="auto"/>
          <w:sz w:val="22"/>
          <w:szCs w:val="22"/>
        </w:rPr>
        <w:t xml:space="preserve"> ανάδοχο</w:t>
      </w:r>
      <w:r w:rsidR="006D0C1A" w:rsidRPr="00323050">
        <w:rPr>
          <w:rFonts w:asciiTheme="minorHAnsi" w:hAnsiTheme="minorHAnsi" w:cs="Arial"/>
          <w:bCs/>
          <w:color w:val="auto"/>
          <w:sz w:val="22"/>
          <w:szCs w:val="22"/>
        </w:rPr>
        <w:t>ς</w:t>
      </w:r>
      <w:r w:rsidRPr="00323050">
        <w:rPr>
          <w:rFonts w:asciiTheme="minorHAnsi" w:hAnsiTheme="minorHAnsi" w:cs="Arial"/>
          <w:bCs/>
          <w:color w:val="auto"/>
          <w:sz w:val="22"/>
          <w:szCs w:val="22"/>
        </w:rPr>
        <w:t xml:space="preserve"> θα προσκομίζ</w:t>
      </w:r>
      <w:r w:rsidR="006D0C1A" w:rsidRPr="00323050">
        <w:rPr>
          <w:rFonts w:asciiTheme="minorHAnsi" w:hAnsiTheme="minorHAnsi" w:cs="Arial"/>
          <w:bCs/>
          <w:color w:val="auto"/>
          <w:sz w:val="22"/>
          <w:szCs w:val="22"/>
        </w:rPr>
        <w:t>ει</w:t>
      </w:r>
      <w:r w:rsidR="004829B1" w:rsidRPr="00323050">
        <w:rPr>
          <w:rFonts w:asciiTheme="minorHAnsi" w:hAnsiTheme="minorHAnsi" w:cs="Arial"/>
          <w:bCs/>
          <w:color w:val="auto"/>
          <w:sz w:val="22"/>
          <w:szCs w:val="22"/>
        </w:rPr>
        <w:t xml:space="preserve"> </w:t>
      </w:r>
      <w:r w:rsidRPr="00323050">
        <w:rPr>
          <w:rFonts w:asciiTheme="minorHAnsi" w:hAnsiTheme="minorHAnsi" w:cs="Arial"/>
          <w:bCs/>
          <w:color w:val="auto"/>
          <w:sz w:val="22"/>
          <w:szCs w:val="22"/>
          <w:u w:val="single"/>
        </w:rPr>
        <w:t>επί ποινή αποκλεισμού</w:t>
      </w:r>
      <w:r w:rsidR="004829B1" w:rsidRPr="00323050">
        <w:rPr>
          <w:rFonts w:asciiTheme="minorHAnsi" w:hAnsiTheme="minorHAnsi" w:cs="Arial"/>
          <w:bCs/>
          <w:color w:val="auto"/>
          <w:sz w:val="22"/>
          <w:szCs w:val="22"/>
          <w:u w:val="single"/>
        </w:rPr>
        <w:t xml:space="preserve"> </w:t>
      </w:r>
      <w:r w:rsidRPr="00323050">
        <w:rPr>
          <w:rFonts w:asciiTheme="minorHAnsi" w:hAnsiTheme="minorHAnsi" w:cs="Arial"/>
          <w:bCs/>
          <w:color w:val="auto"/>
          <w:sz w:val="22"/>
          <w:szCs w:val="22"/>
        </w:rPr>
        <w:t xml:space="preserve">Υπεύθυνη </w:t>
      </w:r>
      <w:r w:rsidR="006D0C1A" w:rsidRPr="00323050">
        <w:rPr>
          <w:rFonts w:asciiTheme="minorHAnsi" w:hAnsiTheme="minorHAnsi" w:cs="Arial"/>
          <w:bCs/>
          <w:color w:val="auto"/>
          <w:sz w:val="22"/>
          <w:szCs w:val="22"/>
        </w:rPr>
        <w:t>Δ</w:t>
      </w:r>
      <w:r w:rsidR="006D787A" w:rsidRPr="00323050">
        <w:rPr>
          <w:rFonts w:asciiTheme="minorHAnsi" w:hAnsiTheme="minorHAnsi" w:cs="Arial"/>
          <w:bCs/>
          <w:color w:val="auto"/>
          <w:sz w:val="22"/>
          <w:szCs w:val="22"/>
        </w:rPr>
        <w:t>ήλωση του Ν.</w:t>
      </w:r>
      <w:r w:rsidRPr="00323050">
        <w:rPr>
          <w:rFonts w:asciiTheme="minorHAnsi" w:hAnsiTheme="minorHAnsi" w:cs="Arial"/>
          <w:bCs/>
          <w:color w:val="auto"/>
          <w:sz w:val="22"/>
          <w:szCs w:val="22"/>
        </w:rPr>
        <w:t>1599/1986, ως προκαταρκτική απόδειξη προς αντικατάσταση των σχετικών βεβαιώσεων, πιστοποιητικών ή άλλων εγγράφων στην οποία θα δηλών</w:t>
      </w:r>
      <w:r w:rsidR="006D0C1A" w:rsidRPr="00323050">
        <w:rPr>
          <w:rFonts w:asciiTheme="minorHAnsi" w:hAnsiTheme="minorHAnsi" w:cs="Arial"/>
          <w:bCs/>
          <w:color w:val="auto"/>
          <w:sz w:val="22"/>
          <w:szCs w:val="22"/>
        </w:rPr>
        <w:t>ει</w:t>
      </w:r>
      <w:r w:rsidR="004829B1" w:rsidRPr="00323050">
        <w:rPr>
          <w:rFonts w:asciiTheme="minorHAnsi" w:hAnsiTheme="minorHAnsi" w:cs="Arial"/>
          <w:bCs/>
          <w:color w:val="auto"/>
          <w:sz w:val="22"/>
          <w:szCs w:val="22"/>
        </w:rPr>
        <w:t xml:space="preserve"> </w:t>
      </w:r>
      <w:r w:rsidR="006D0C1A" w:rsidRPr="00323050">
        <w:rPr>
          <w:rFonts w:asciiTheme="minorHAnsi" w:hAnsiTheme="minorHAnsi" w:cs="Arial"/>
          <w:bCs/>
          <w:color w:val="auto"/>
          <w:sz w:val="22"/>
          <w:szCs w:val="22"/>
        </w:rPr>
        <w:t xml:space="preserve">ρητώς </w:t>
      </w:r>
      <w:r w:rsidRPr="00323050">
        <w:rPr>
          <w:rFonts w:asciiTheme="minorHAnsi" w:hAnsiTheme="minorHAnsi" w:cs="Arial"/>
          <w:bCs/>
          <w:color w:val="auto"/>
          <w:sz w:val="22"/>
          <w:szCs w:val="22"/>
        </w:rPr>
        <w:t>ότι:</w:t>
      </w:r>
    </w:p>
    <w:p w:rsidR="008C1CC8" w:rsidRPr="00323050" w:rsidRDefault="008C1CC8" w:rsidP="008E1BE5">
      <w:pPr>
        <w:tabs>
          <w:tab w:val="left" w:pos="0"/>
        </w:tabs>
        <w:ind w:right="-1"/>
        <w:jc w:val="both"/>
        <w:rPr>
          <w:rFonts w:asciiTheme="minorHAnsi" w:hAnsiTheme="minorHAnsi" w:cs="Arial"/>
          <w:color w:val="auto"/>
          <w:sz w:val="22"/>
          <w:szCs w:val="22"/>
        </w:rPr>
      </w:pPr>
    </w:p>
    <w:p w:rsidR="00F74E71" w:rsidRPr="00323050" w:rsidRDefault="008C1CC8" w:rsidP="008E1BE5">
      <w:pPr>
        <w:tabs>
          <w:tab w:val="left" w:pos="0"/>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ΓΙΑ ΤΙΣ ΟΜΑΔΕΣ ΕΙΔΩΝ 1</w:t>
      </w:r>
      <w:r w:rsidR="005A5642" w:rsidRPr="00323050">
        <w:rPr>
          <w:rFonts w:asciiTheme="minorHAnsi" w:hAnsiTheme="minorHAnsi" w:cs="Arial"/>
          <w:color w:val="auto"/>
          <w:sz w:val="22"/>
          <w:szCs w:val="22"/>
        </w:rPr>
        <w:t>:</w:t>
      </w:r>
    </w:p>
    <w:p w:rsidR="006D0C1A" w:rsidRPr="00323050" w:rsidRDefault="005A5642"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Η ποιότητα των υγρών καυσίμων θα είναι αρίστη και θα πληρ</w:t>
      </w:r>
      <w:r w:rsidR="006D0C1A" w:rsidRPr="00323050">
        <w:rPr>
          <w:rFonts w:asciiTheme="minorHAnsi" w:hAnsiTheme="minorHAnsi" w:cs="Arial"/>
          <w:color w:val="auto"/>
          <w:szCs w:val="22"/>
        </w:rPr>
        <w:t>εί</w:t>
      </w:r>
      <w:r w:rsidRPr="00323050">
        <w:rPr>
          <w:rFonts w:asciiTheme="minorHAnsi" w:hAnsiTheme="minorHAnsi" w:cs="Arial"/>
          <w:color w:val="auto"/>
          <w:szCs w:val="22"/>
        </w:rPr>
        <w:t xml:space="preserve"> τους όρους των Ελληνικών </w:t>
      </w:r>
      <w:r w:rsidR="006D0C1A" w:rsidRPr="00323050">
        <w:rPr>
          <w:rFonts w:asciiTheme="minorHAnsi" w:hAnsiTheme="minorHAnsi" w:cs="Arial"/>
          <w:color w:val="auto"/>
          <w:szCs w:val="22"/>
        </w:rPr>
        <w:t xml:space="preserve">- </w:t>
      </w:r>
      <w:r w:rsidRPr="00323050">
        <w:rPr>
          <w:rFonts w:asciiTheme="minorHAnsi" w:hAnsiTheme="minorHAnsi" w:cs="Arial"/>
          <w:color w:val="auto"/>
          <w:szCs w:val="22"/>
        </w:rPr>
        <w:t>Διυλιστηρίων και του Υπουργείου Ανάπτυξης σύμφωνα με τη σχετική νομοθεσία.</w:t>
      </w:r>
    </w:p>
    <w:p w:rsidR="00F74E71" w:rsidRPr="00323050" w:rsidRDefault="005A5642"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 xml:space="preserve">Με την έκδοση και αποστολή κάθε τιμολογίου </w:t>
      </w:r>
      <w:r w:rsidR="006D0C1A" w:rsidRPr="00323050">
        <w:rPr>
          <w:rFonts w:asciiTheme="minorHAnsi" w:hAnsiTheme="minorHAnsi" w:cs="Arial"/>
          <w:color w:val="auto"/>
          <w:szCs w:val="22"/>
        </w:rPr>
        <w:t xml:space="preserve">θα παραδίδω </w:t>
      </w:r>
      <w:r w:rsidRPr="00323050">
        <w:rPr>
          <w:rFonts w:asciiTheme="minorHAnsi" w:hAnsiTheme="minorHAnsi" w:cs="Arial"/>
          <w:color w:val="auto"/>
          <w:szCs w:val="22"/>
        </w:rPr>
        <w:t>στην Οικονομική Υπηρεσία του Δήμου και το εκάστοτε εβδομαδιαίο δελτίο επισκόπησης τιμών καυσίμων της ΓΕΝΙΚΗΣ ΓΡΑΜΜΑΤΕΙΑΣ ΕΜΠΟΡΙΟΥ &amp;</w:t>
      </w:r>
      <w:r w:rsidR="009B53BE" w:rsidRPr="00323050">
        <w:rPr>
          <w:rFonts w:asciiTheme="minorHAnsi" w:hAnsiTheme="minorHAnsi" w:cs="Arial"/>
          <w:color w:val="auto"/>
          <w:szCs w:val="22"/>
        </w:rPr>
        <w:t>ΚΑΤΑΝΑΛΩΤΗ</w:t>
      </w:r>
      <w:r w:rsidRPr="00323050">
        <w:rPr>
          <w:rFonts w:asciiTheme="minorHAnsi" w:hAnsiTheme="minorHAnsi" w:cs="Arial"/>
          <w:color w:val="auto"/>
          <w:szCs w:val="22"/>
        </w:rPr>
        <w:t xml:space="preserve"> –ΤΜΗΜΑ ΠΑΡΑΤΗΡΗΤ</w:t>
      </w:r>
      <w:r w:rsidR="008C1CC8" w:rsidRPr="00323050">
        <w:rPr>
          <w:rFonts w:asciiTheme="minorHAnsi" w:hAnsiTheme="minorHAnsi" w:cs="Arial"/>
          <w:color w:val="auto"/>
          <w:szCs w:val="22"/>
        </w:rPr>
        <w:t>ΗΡΙΩΝ ΤΙΜΩΝ &amp; ΤΙΜΟΛΗΨΙΩΝ για το</w:t>
      </w:r>
      <w:r w:rsidR="006D0C1A" w:rsidRPr="00323050">
        <w:rPr>
          <w:rFonts w:asciiTheme="minorHAnsi" w:hAnsiTheme="minorHAnsi" w:cs="Arial"/>
          <w:color w:val="auto"/>
          <w:szCs w:val="22"/>
        </w:rPr>
        <w:t>ν</w:t>
      </w:r>
      <w:r w:rsidRPr="00323050">
        <w:rPr>
          <w:rFonts w:asciiTheme="minorHAnsi" w:hAnsiTheme="minorHAnsi" w:cs="Arial"/>
          <w:color w:val="auto"/>
          <w:szCs w:val="22"/>
        </w:rPr>
        <w:t xml:space="preserve"> Νομό Αττικής από το οποίο θα προκύπτει ταυτόσημη τιμή με αυτήν προ της έκπτωσης</w:t>
      </w:r>
      <w:r w:rsidR="006D0C1A" w:rsidRPr="00323050">
        <w:rPr>
          <w:rFonts w:asciiTheme="minorHAnsi" w:hAnsiTheme="minorHAnsi" w:cs="Arial"/>
          <w:color w:val="auto"/>
          <w:szCs w:val="22"/>
        </w:rPr>
        <w:t xml:space="preserve"> η οποία και θα αναγράφεται στο τιμολόγιο</w:t>
      </w:r>
      <w:r w:rsidRPr="00323050">
        <w:rPr>
          <w:rFonts w:asciiTheme="minorHAnsi" w:hAnsiTheme="minorHAnsi" w:cs="Arial"/>
          <w:color w:val="auto"/>
          <w:szCs w:val="22"/>
        </w:rPr>
        <w:t>.</w:t>
      </w:r>
    </w:p>
    <w:p w:rsidR="0031438E" w:rsidRPr="00323050" w:rsidRDefault="008C1CC8"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Δ</w:t>
      </w:r>
      <w:r w:rsidR="0031438E" w:rsidRPr="00323050">
        <w:rPr>
          <w:rFonts w:asciiTheme="minorHAnsi" w:hAnsiTheme="minorHAnsi" w:cs="Arial"/>
          <w:color w:val="auto"/>
          <w:szCs w:val="22"/>
        </w:rPr>
        <w:t>ιαθέτ</w:t>
      </w:r>
      <w:r w:rsidR="006D0C1A" w:rsidRPr="00323050">
        <w:rPr>
          <w:rFonts w:asciiTheme="minorHAnsi" w:hAnsiTheme="minorHAnsi" w:cs="Arial"/>
          <w:color w:val="auto"/>
          <w:szCs w:val="22"/>
        </w:rPr>
        <w:t xml:space="preserve">ω </w:t>
      </w:r>
      <w:r w:rsidR="0031438E" w:rsidRPr="00323050">
        <w:rPr>
          <w:rFonts w:asciiTheme="minorHAnsi" w:hAnsiTheme="minorHAnsi" w:cs="Arial"/>
          <w:color w:val="auto"/>
          <w:szCs w:val="22"/>
        </w:rPr>
        <w:t>άδεια εμπορίας σε ισχύ υγρών καυσίμων από την αρμόδια υπηρεσία σύμφωνα μ</w:t>
      </w:r>
      <w:r w:rsidRPr="00323050">
        <w:rPr>
          <w:rFonts w:asciiTheme="minorHAnsi" w:hAnsiTheme="minorHAnsi" w:cs="Arial"/>
          <w:color w:val="auto"/>
          <w:szCs w:val="22"/>
        </w:rPr>
        <w:t>ε την κείμενη νομοθεσία.</w:t>
      </w:r>
    </w:p>
    <w:p w:rsidR="006D0C1A" w:rsidRPr="00323050" w:rsidRDefault="008C1CC8" w:rsidP="008E1BE5">
      <w:pPr>
        <w:tabs>
          <w:tab w:val="left" w:pos="0"/>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ΓΙΑ ΤΗΝ ΟΜΑΔΑ </w:t>
      </w:r>
      <w:r w:rsidR="004829B1" w:rsidRPr="00323050">
        <w:rPr>
          <w:rFonts w:asciiTheme="minorHAnsi" w:hAnsiTheme="minorHAnsi" w:cs="Arial"/>
          <w:color w:val="auto"/>
          <w:sz w:val="22"/>
          <w:szCs w:val="22"/>
        </w:rPr>
        <w:t>2</w:t>
      </w:r>
      <w:r w:rsidR="005A5642" w:rsidRPr="00323050">
        <w:rPr>
          <w:rFonts w:asciiTheme="minorHAnsi" w:hAnsiTheme="minorHAnsi" w:cs="Arial"/>
          <w:color w:val="auto"/>
          <w:sz w:val="22"/>
          <w:szCs w:val="22"/>
        </w:rPr>
        <w:t>:</w:t>
      </w:r>
    </w:p>
    <w:p w:rsidR="00A35938" w:rsidRPr="00323050" w:rsidRDefault="00A35938"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Η ποιότητα των υγρών καυσίμων θα είναι αρίστη και θα πληρεί τους όρους των Ελληνικών - Διυλιστηρίων και του Υπουργείου Ανάπτυξης σύμφωνα με τη σχετική νομοθεσία.</w:t>
      </w:r>
    </w:p>
    <w:p w:rsidR="00A35938" w:rsidRPr="00323050" w:rsidRDefault="00A35938"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lastRenderedPageBreak/>
        <w:t>Με την έκδοση και αποστολή κάθε τιμολογίου θα παραδίδω στην Οικονομική Υπηρεσία του Δήμου και το εκάστοτε εβδομαδιαίο δελτίο επισκόπησης τιμών καυσίμων της ΓΕΝΙΚΗΣ ΓΡΑΜΜΑΤΕΙΑΣ ΕΜΠΟΡΙΟΥ &amp;</w:t>
      </w:r>
      <w:r w:rsidR="009B53BE" w:rsidRPr="00323050">
        <w:rPr>
          <w:rFonts w:asciiTheme="minorHAnsi" w:hAnsiTheme="minorHAnsi" w:cs="Arial"/>
          <w:color w:val="auto"/>
          <w:szCs w:val="22"/>
        </w:rPr>
        <w:t>ΚΑΤΑΝΑΛΩΤΗ</w:t>
      </w:r>
      <w:r w:rsidRPr="00323050">
        <w:rPr>
          <w:rFonts w:asciiTheme="minorHAnsi" w:hAnsiTheme="minorHAnsi" w:cs="Arial"/>
          <w:color w:val="auto"/>
          <w:szCs w:val="22"/>
        </w:rPr>
        <w:t xml:space="preserve"> –ΤΜΗΜΑ ΠΑΡΑΤΗΡΗΤΗΡΙΩΝ ΤΙΜΩΝ &amp; ΤΙΜΟΛΗΨΙΩΝ για τον Νομό Αττικής από το οποίο θα προκύπτει ταυτόσημη τιμή με αυτήν προ της έκπτωσης η οποία και θα αναγράφεται στο τιμολόγιο.</w:t>
      </w:r>
    </w:p>
    <w:p w:rsidR="00F74E71" w:rsidRPr="00323050" w:rsidRDefault="00555571"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Η</w:t>
      </w:r>
      <w:r w:rsidR="008C1CC8" w:rsidRPr="00323050">
        <w:rPr>
          <w:rFonts w:asciiTheme="minorHAnsi" w:hAnsiTheme="minorHAnsi" w:cs="Arial"/>
          <w:color w:val="auto"/>
          <w:szCs w:val="22"/>
        </w:rPr>
        <w:t xml:space="preserve"> διεύθυνση του πρατηρίου </w:t>
      </w:r>
      <w:r w:rsidRPr="00323050">
        <w:rPr>
          <w:rFonts w:asciiTheme="minorHAnsi" w:hAnsiTheme="minorHAnsi" w:cs="Arial"/>
          <w:color w:val="auto"/>
          <w:szCs w:val="22"/>
        </w:rPr>
        <w:t xml:space="preserve">ανεφοδιασμού </w:t>
      </w:r>
      <w:r w:rsidR="008C1CC8" w:rsidRPr="00323050">
        <w:rPr>
          <w:rFonts w:asciiTheme="minorHAnsi" w:hAnsiTheme="minorHAnsi" w:cs="Arial"/>
          <w:color w:val="auto"/>
          <w:szCs w:val="22"/>
        </w:rPr>
        <w:t>υγρών καυσίμων</w:t>
      </w:r>
      <w:r w:rsidRPr="00323050">
        <w:rPr>
          <w:rFonts w:asciiTheme="minorHAnsi" w:hAnsiTheme="minorHAnsi" w:cs="Arial"/>
          <w:color w:val="auto"/>
          <w:szCs w:val="22"/>
        </w:rPr>
        <w:t xml:space="preserve">είναι η εξής: … </w:t>
      </w:r>
      <w:r w:rsidR="006D0C1A" w:rsidRPr="00323050">
        <w:rPr>
          <w:rFonts w:asciiTheme="minorHAnsi" w:hAnsiTheme="minorHAnsi" w:cs="Arial"/>
          <w:color w:val="auto"/>
          <w:szCs w:val="22"/>
        </w:rPr>
        <w:t>(</w:t>
      </w:r>
      <w:r w:rsidR="00E7180C" w:rsidRPr="00323050">
        <w:rPr>
          <w:rFonts w:asciiTheme="minorHAnsi" w:hAnsiTheme="minorHAnsi" w:cs="Arial"/>
          <w:color w:val="auto"/>
          <w:szCs w:val="22"/>
        </w:rPr>
        <w:t xml:space="preserve">να συμπληρωθεί η διεύθυνση, η οποία </w:t>
      </w:r>
      <w:r w:rsidR="006D0C1A" w:rsidRPr="00323050">
        <w:rPr>
          <w:rFonts w:asciiTheme="minorHAnsi" w:hAnsiTheme="minorHAnsi" w:cs="Arial"/>
          <w:color w:val="auto"/>
          <w:szCs w:val="22"/>
        </w:rPr>
        <w:t>πρέπει να βρίσκεται σε ακτίνα το ανώτερο 4 km από το</w:t>
      </w:r>
      <w:r w:rsidRPr="00323050">
        <w:rPr>
          <w:rFonts w:asciiTheme="minorHAnsi" w:hAnsiTheme="minorHAnsi" w:cs="Arial"/>
          <w:color w:val="auto"/>
          <w:szCs w:val="22"/>
        </w:rPr>
        <w:t>ν</w:t>
      </w:r>
      <w:r w:rsidR="006D0C1A" w:rsidRPr="00323050">
        <w:rPr>
          <w:rFonts w:asciiTheme="minorHAnsi" w:hAnsiTheme="minorHAnsi" w:cs="Arial"/>
          <w:color w:val="auto"/>
          <w:szCs w:val="22"/>
        </w:rPr>
        <w:t xml:space="preserve"> χώρο του αμαξοστασίου</w:t>
      </w:r>
      <w:r w:rsidRPr="00323050">
        <w:rPr>
          <w:rFonts w:asciiTheme="minorHAnsi" w:hAnsiTheme="minorHAnsi" w:cs="Arial"/>
          <w:color w:val="auto"/>
          <w:szCs w:val="22"/>
        </w:rPr>
        <w:t>, Α</w:t>
      </w:r>
      <w:r w:rsidR="006D0C1A" w:rsidRPr="00323050">
        <w:rPr>
          <w:rFonts w:asciiTheme="minorHAnsi" w:hAnsiTheme="minorHAnsi" w:cs="Arial"/>
          <w:color w:val="auto"/>
          <w:szCs w:val="22"/>
        </w:rPr>
        <w:t>λ. Παναγούλη</w:t>
      </w:r>
      <w:r w:rsidR="00BE313B" w:rsidRPr="00323050">
        <w:rPr>
          <w:rFonts w:asciiTheme="minorHAnsi" w:hAnsiTheme="minorHAnsi" w:cs="Arial"/>
          <w:color w:val="auto"/>
          <w:szCs w:val="22"/>
        </w:rPr>
        <w:t xml:space="preserve"> </w:t>
      </w:r>
      <w:r w:rsidR="006D0C1A" w:rsidRPr="00323050">
        <w:rPr>
          <w:rFonts w:asciiTheme="minorHAnsi" w:hAnsiTheme="minorHAnsi" w:cs="Arial"/>
          <w:color w:val="auto"/>
          <w:szCs w:val="22"/>
        </w:rPr>
        <w:t>&amp;</w:t>
      </w:r>
      <w:r w:rsidR="00BE313B" w:rsidRPr="00323050">
        <w:rPr>
          <w:rFonts w:asciiTheme="minorHAnsi" w:hAnsiTheme="minorHAnsi" w:cs="Arial"/>
          <w:color w:val="auto"/>
          <w:szCs w:val="22"/>
        </w:rPr>
        <w:t xml:space="preserve"> </w:t>
      </w:r>
      <w:r w:rsidR="006D0C1A" w:rsidRPr="00323050">
        <w:rPr>
          <w:rFonts w:asciiTheme="minorHAnsi" w:hAnsiTheme="minorHAnsi" w:cs="Arial"/>
          <w:color w:val="auto"/>
          <w:szCs w:val="22"/>
        </w:rPr>
        <w:t>Επαμεινώνδα</w:t>
      </w:r>
      <w:r w:rsidRPr="00323050">
        <w:rPr>
          <w:rFonts w:asciiTheme="minorHAnsi" w:hAnsiTheme="minorHAnsi" w:cs="Arial"/>
          <w:color w:val="auto"/>
          <w:szCs w:val="22"/>
        </w:rPr>
        <w:t xml:space="preserve">, </w:t>
      </w:r>
      <w:r w:rsidR="006D0C1A" w:rsidRPr="00323050">
        <w:rPr>
          <w:rFonts w:asciiTheme="minorHAnsi" w:hAnsiTheme="minorHAnsi" w:cs="Arial"/>
          <w:color w:val="auto"/>
          <w:szCs w:val="22"/>
        </w:rPr>
        <w:t>Χαλάνδρι)</w:t>
      </w:r>
      <w:r w:rsidR="00E7180C" w:rsidRPr="00323050">
        <w:rPr>
          <w:rFonts w:asciiTheme="minorHAnsi" w:hAnsiTheme="minorHAnsi" w:cs="Arial"/>
          <w:color w:val="auto"/>
          <w:szCs w:val="22"/>
        </w:rPr>
        <w:t>.</w:t>
      </w:r>
    </w:p>
    <w:p w:rsidR="008C1CC8" w:rsidRPr="00323050" w:rsidRDefault="006D0C1A"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Δ</w:t>
      </w:r>
      <w:r w:rsidR="008C1CC8" w:rsidRPr="00323050">
        <w:rPr>
          <w:rFonts w:asciiTheme="minorHAnsi" w:hAnsiTheme="minorHAnsi" w:cs="Arial"/>
          <w:color w:val="auto"/>
          <w:szCs w:val="22"/>
        </w:rPr>
        <w:t>ιαθέτ</w:t>
      </w:r>
      <w:r w:rsidRPr="00323050">
        <w:rPr>
          <w:rFonts w:asciiTheme="minorHAnsi" w:hAnsiTheme="minorHAnsi" w:cs="Arial"/>
          <w:color w:val="auto"/>
          <w:szCs w:val="22"/>
        </w:rPr>
        <w:t>ω</w:t>
      </w:r>
      <w:r w:rsidR="008C1CC8" w:rsidRPr="00323050">
        <w:rPr>
          <w:rFonts w:asciiTheme="minorHAnsi" w:hAnsiTheme="minorHAnsi" w:cs="Arial"/>
          <w:color w:val="auto"/>
          <w:szCs w:val="22"/>
        </w:rPr>
        <w:t xml:space="preserve"> άδεια λειτουργίας πρατηρίου υγρών καυσίμων </w:t>
      </w:r>
      <w:r w:rsidR="000C31EC" w:rsidRPr="00323050">
        <w:rPr>
          <w:rFonts w:asciiTheme="minorHAnsi" w:hAnsiTheme="minorHAnsi" w:cs="Arial"/>
          <w:color w:val="auto"/>
          <w:szCs w:val="22"/>
        </w:rPr>
        <w:t xml:space="preserve">σε ισχύ </w:t>
      </w:r>
      <w:r w:rsidR="008C1CC8" w:rsidRPr="00323050">
        <w:rPr>
          <w:rFonts w:asciiTheme="minorHAnsi" w:hAnsiTheme="minorHAnsi" w:cs="Arial"/>
          <w:color w:val="auto"/>
          <w:szCs w:val="22"/>
        </w:rPr>
        <w:t>από την αρμόδια υπηρεσία σύμφωνα με την κείμενη νομοθεσία.</w:t>
      </w:r>
    </w:p>
    <w:p w:rsidR="00F74E71" w:rsidRPr="00323050" w:rsidRDefault="006D0C1A"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Θ</w:t>
      </w:r>
      <w:r w:rsidR="005A5642" w:rsidRPr="00323050">
        <w:rPr>
          <w:rFonts w:asciiTheme="minorHAnsi" w:hAnsiTheme="minorHAnsi" w:cs="Arial"/>
          <w:color w:val="auto"/>
          <w:szCs w:val="22"/>
        </w:rPr>
        <w:t>α διαθέτ</w:t>
      </w:r>
      <w:r w:rsidRPr="00323050">
        <w:rPr>
          <w:rFonts w:asciiTheme="minorHAnsi" w:hAnsiTheme="minorHAnsi" w:cs="Arial"/>
          <w:color w:val="auto"/>
          <w:szCs w:val="22"/>
        </w:rPr>
        <w:t>ω</w:t>
      </w:r>
      <w:r w:rsidR="005A5642" w:rsidRPr="00323050">
        <w:rPr>
          <w:rFonts w:asciiTheme="minorHAnsi" w:hAnsiTheme="minorHAnsi" w:cs="Arial"/>
          <w:color w:val="auto"/>
          <w:szCs w:val="22"/>
        </w:rPr>
        <w:t xml:space="preserve"> πάντοτε και έγκαιρα τις απαιτούμενες ποσότητες καυσίμων (τουλάχιστον 100lt ημερησίως) προκειμένου να εξασφαλίζεται η ομαλή λειτουργία των οχημάτων του Δήμου. Το ίδιο θα ισχύει ιδιαίτερα σε περίπτωση απεργιών.Σε περίπτωση που </w:t>
      </w:r>
      <w:r w:rsidR="00555571" w:rsidRPr="00323050">
        <w:rPr>
          <w:rFonts w:asciiTheme="minorHAnsi" w:hAnsiTheme="minorHAnsi" w:cs="Arial"/>
          <w:color w:val="auto"/>
          <w:szCs w:val="22"/>
        </w:rPr>
        <w:t xml:space="preserve">θα </w:t>
      </w:r>
      <w:r w:rsidR="005A5642" w:rsidRPr="00323050">
        <w:rPr>
          <w:rFonts w:asciiTheme="minorHAnsi" w:hAnsiTheme="minorHAnsi" w:cs="Arial"/>
          <w:color w:val="auto"/>
          <w:szCs w:val="22"/>
        </w:rPr>
        <w:t>αντιμετωπί</w:t>
      </w:r>
      <w:r w:rsidR="00555571" w:rsidRPr="00323050">
        <w:rPr>
          <w:rFonts w:asciiTheme="minorHAnsi" w:hAnsiTheme="minorHAnsi" w:cs="Arial"/>
          <w:color w:val="auto"/>
          <w:szCs w:val="22"/>
        </w:rPr>
        <w:t>σω</w:t>
      </w:r>
      <w:r w:rsidR="005A5642" w:rsidRPr="00323050">
        <w:rPr>
          <w:rFonts w:asciiTheme="minorHAnsi" w:hAnsiTheme="minorHAnsi" w:cs="Arial"/>
          <w:color w:val="auto"/>
          <w:szCs w:val="22"/>
        </w:rPr>
        <w:t xml:space="preserve"> πρόβλημα στην εμπρόθεσμη παράδοση των καυσίμων (εντός 48 ωρών</w:t>
      </w:r>
      <w:r w:rsidR="00555571" w:rsidRPr="00323050">
        <w:rPr>
          <w:rFonts w:asciiTheme="minorHAnsi" w:hAnsiTheme="minorHAnsi" w:cs="Arial"/>
          <w:color w:val="auto"/>
          <w:szCs w:val="22"/>
        </w:rPr>
        <w:t>)</w:t>
      </w:r>
      <w:r w:rsidR="005A5642" w:rsidRPr="00323050">
        <w:rPr>
          <w:rFonts w:asciiTheme="minorHAnsi" w:hAnsiTheme="minorHAnsi" w:cs="Arial"/>
          <w:color w:val="auto"/>
          <w:szCs w:val="22"/>
        </w:rPr>
        <w:t xml:space="preserve"> οφείλ</w:t>
      </w:r>
      <w:r w:rsidR="00555571" w:rsidRPr="00323050">
        <w:rPr>
          <w:rFonts w:asciiTheme="minorHAnsi" w:hAnsiTheme="minorHAnsi" w:cs="Arial"/>
          <w:color w:val="auto"/>
          <w:szCs w:val="22"/>
        </w:rPr>
        <w:t>ω</w:t>
      </w:r>
      <w:r w:rsidR="005A5642" w:rsidRPr="00323050">
        <w:rPr>
          <w:rFonts w:asciiTheme="minorHAnsi" w:hAnsiTheme="minorHAnsi" w:cs="Arial"/>
          <w:color w:val="auto"/>
          <w:szCs w:val="22"/>
        </w:rPr>
        <w:t xml:space="preserve"> να ενημερώ</w:t>
      </w:r>
      <w:r w:rsidR="00555571" w:rsidRPr="00323050">
        <w:rPr>
          <w:rFonts w:asciiTheme="minorHAnsi" w:hAnsiTheme="minorHAnsi" w:cs="Arial"/>
          <w:color w:val="auto"/>
          <w:szCs w:val="22"/>
        </w:rPr>
        <w:t>σω</w:t>
      </w:r>
      <w:r w:rsidR="005A5642" w:rsidRPr="00323050">
        <w:rPr>
          <w:rFonts w:asciiTheme="minorHAnsi" w:hAnsiTheme="minorHAnsi" w:cs="Arial"/>
          <w:color w:val="auto"/>
          <w:szCs w:val="22"/>
        </w:rPr>
        <w:t xml:space="preserve"> εγγράφως </w:t>
      </w:r>
      <w:r w:rsidR="00555571" w:rsidRPr="00323050">
        <w:rPr>
          <w:rFonts w:asciiTheme="minorHAnsi" w:hAnsiTheme="minorHAnsi" w:cs="Arial"/>
          <w:color w:val="auto"/>
          <w:szCs w:val="22"/>
        </w:rPr>
        <w:t xml:space="preserve">την Οικονομική Υπηρεσία </w:t>
      </w:r>
      <w:r w:rsidR="005A5642" w:rsidRPr="00323050">
        <w:rPr>
          <w:rFonts w:asciiTheme="minorHAnsi" w:hAnsiTheme="minorHAnsi" w:cs="Arial"/>
          <w:color w:val="auto"/>
          <w:szCs w:val="22"/>
        </w:rPr>
        <w:t>τουλάχιστον μ</w:t>
      </w:r>
      <w:r w:rsidR="00555571" w:rsidRPr="00323050">
        <w:rPr>
          <w:rFonts w:asciiTheme="minorHAnsi" w:hAnsiTheme="minorHAnsi" w:cs="Arial"/>
          <w:color w:val="auto"/>
          <w:szCs w:val="22"/>
        </w:rPr>
        <w:t>ί</w:t>
      </w:r>
      <w:r w:rsidR="005A5642" w:rsidRPr="00323050">
        <w:rPr>
          <w:rFonts w:asciiTheme="minorHAnsi" w:hAnsiTheme="minorHAnsi" w:cs="Arial"/>
          <w:color w:val="auto"/>
          <w:szCs w:val="22"/>
        </w:rPr>
        <w:t>α εργάσιμη ημέρα πριν.</w:t>
      </w:r>
    </w:p>
    <w:p w:rsidR="00F74E71" w:rsidRPr="00323050" w:rsidRDefault="005A5642" w:rsidP="00323050">
      <w:pPr>
        <w:pStyle w:val="af1"/>
        <w:numPr>
          <w:ilvl w:val="3"/>
          <w:numId w:val="5"/>
        </w:numPr>
        <w:tabs>
          <w:tab w:val="left" w:pos="284"/>
        </w:tabs>
        <w:spacing w:line="240" w:lineRule="auto"/>
        <w:ind w:left="284" w:right="-1" w:hanging="284"/>
        <w:rPr>
          <w:rFonts w:asciiTheme="minorHAnsi" w:hAnsiTheme="minorHAnsi" w:cs="Arial"/>
          <w:color w:val="auto"/>
          <w:szCs w:val="22"/>
        </w:rPr>
      </w:pPr>
      <w:r w:rsidRPr="00323050">
        <w:rPr>
          <w:rFonts w:asciiTheme="minorHAnsi" w:hAnsiTheme="minorHAnsi" w:cs="Arial"/>
          <w:color w:val="auto"/>
          <w:szCs w:val="22"/>
        </w:rPr>
        <w:t xml:space="preserve">Το ωράριο ανεφοδιασμού-παράδοσης καυσίμων </w:t>
      </w:r>
      <w:r w:rsidR="00E7180C" w:rsidRPr="00323050">
        <w:rPr>
          <w:rFonts w:asciiTheme="minorHAnsi" w:hAnsiTheme="minorHAnsi" w:cs="Arial"/>
          <w:color w:val="auto"/>
          <w:szCs w:val="22"/>
        </w:rPr>
        <w:t xml:space="preserve">θα καθορίζεται από την Υπηρεσία και </w:t>
      </w:r>
      <w:r w:rsidRPr="00323050">
        <w:rPr>
          <w:rFonts w:asciiTheme="minorHAnsi" w:hAnsiTheme="minorHAnsi" w:cs="Arial"/>
          <w:color w:val="auto"/>
          <w:szCs w:val="22"/>
        </w:rPr>
        <w:t xml:space="preserve">κατά κανόνα </w:t>
      </w:r>
      <w:r w:rsidR="00E7180C" w:rsidRPr="00323050">
        <w:rPr>
          <w:rFonts w:asciiTheme="minorHAnsi" w:hAnsiTheme="minorHAnsi" w:cs="Arial"/>
          <w:color w:val="auto"/>
          <w:szCs w:val="22"/>
        </w:rPr>
        <w:t xml:space="preserve">θα </w:t>
      </w:r>
      <w:r w:rsidRPr="00323050">
        <w:rPr>
          <w:rFonts w:asciiTheme="minorHAnsi" w:hAnsiTheme="minorHAnsi" w:cs="Arial"/>
          <w:color w:val="auto"/>
          <w:szCs w:val="22"/>
        </w:rPr>
        <w:t>γίνεται τις εργάσιμες ημέρες και ώρες 07:00-15:30.</w:t>
      </w:r>
    </w:p>
    <w:p w:rsidR="00F74E71" w:rsidRPr="00323050" w:rsidRDefault="00F74E71" w:rsidP="008E1BE5">
      <w:pPr>
        <w:tabs>
          <w:tab w:val="left" w:pos="0"/>
        </w:tabs>
        <w:ind w:right="-1"/>
        <w:jc w:val="both"/>
        <w:rPr>
          <w:rFonts w:asciiTheme="minorHAnsi" w:hAnsiTheme="minorHAnsi" w:cs="Arial"/>
          <w:color w:val="auto"/>
          <w:sz w:val="22"/>
          <w:szCs w:val="22"/>
        </w:rPr>
      </w:pPr>
    </w:p>
    <w:p w:rsidR="00F74E71" w:rsidRPr="00323050" w:rsidRDefault="005A5642" w:rsidP="008E1BE5">
      <w:pPr>
        <w:tabs>
          <w:tab w:val="left" w:pos="0"/>
        </w:tabs>
        <w:ind w:right="-1"/>
        <w:jc w:val="center"/>
        <w:rPr>
          <w:rFonts w:asciiTheme="minorHAnsi" w:hAnsiTheme="minorHAnsi" w:cs="Arial"/>
          <w:b/>
          <w:color w:val="auto"/>
          <w:sz w:val="22"/>
          <w:szCs w:val="22"/>
        </w:rPr>
      </w:pPr>
      <w:r w:rsidRPr="00323050">
        <w:rPr>
          <w:rFonts w:asciiTheme="minorHAnsi" w:hAnsiTheme="minorHAnsi" w:cs="Arial"/>
          <w:b/>
          <w:color w:val="auto"/>
          <w:sz w:val="22"/>
          <w:szCs w:val="22"/>
        </w:rPr>
        <w:t>ΑΡΘΡΟ 7</w:t>
      </w:r>
      <w:r w:rsidRPr="00323050">
        <w:rPr>
          <w:rFonts w:asciiTheme="minorHAnsi" w:hAnsiTheme="minorHAnsi" w:cs="Arial"/>
          <w:b/>
          <w:color w:val="auto"/>
          <w:sz w:val="22"/>
          <w:szCs w:val="22"/>
          <w:vertAlign w:val="superscript"/>
        </w:rPr>
        <w:t>ο</w:t>
      </w:r>
      <w:r w:rsidRPr="00323050">
        <w:rPr>
          <w:rFonts w:asciiTheme="minorHAnsi" w:hAnsiTheme="minorHAnsi" w:cs="Arial"/>
          <w:b/>
          <w:color w:val="auto"/>
          <w:sz w:val="22"/>
          <w:szCs w:val="22"/>
        </w:rPr>
        <w:t xml:space="preserve"> ΣΥΜΒΑΣΗ</w:t>
      </w:r>
    </w:p>
    <w:p w:rsidR="00F74E71"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Οι ανάδοχοι μετά την κατά νόμο έγκριση του αποτελέσματος αυτής, είναι υποχρεωμένοι να προσέλθουν σε ορισμένο τόπο και χρόνο, όχι μικρότερο των πέντε (5) ημερών ούτε μεγαλύτερο των δέκα (10) ημερών, προς υπογραφή της σύμβασης και να καταθέσουν την κατά το άρθρο 5 της παρούσης, εγγύηση για την καλή εκτέλεση αυτής. Ο προμηθευτής που δεν προσέρχεται μέσα στην προθεσμία που του ορίστηκε να υπογράψει τη σχετική σύμβαση κηρύσσεται υποχρεωτικά έκπτωτος από την κατακύρωση ή ανάθεση που έγινε στο όνομά του και από κάθε δικαίωμα που απορρέει από αυτήν. </w:t>
      </w:r>
      <w:r w:rsidR="000D0151" w:rsidRPr="00323050">
        <w:rPr>
          <w:rFonts w:asciiTheme="minorHAnsi" w:hAnsiTheme="minorHAnsi" w:cs="Arial"/>
          <w:color w:val="auto"/>
          <w:sz w:val="22"/>
          <w:szCs w:val="22"/>
        </w:rPr>
        <w:t>Η δ</w:t>
      </w:r>
      <w:r w:rsidRPr="00323050">
        <w:rPr>
          <w:rFonts w:asciiTheme="minorHAnsi" w:hAnsiTheme="minorHAnsi" w:cs="Arial"/>
          <w:color w:val="auto"/>
          <w:sz w:val="22"/>
          <w:szCs w:val="22"/>
        </w:rPr>
        <w:t>ιάρκεια σύμβασης</w:t>
      </w:r>
      <w:r w:rsidR="000D0151" w:rsidRPr="00323050">
        <w:rPr>
          <w:rFonts w:asciiTheme="minorHAnsi" w:hAnsiTheme="minorHAnsi" w:cs="Arial"/>
          <w:color w:val="auto"/>
          <w:sz w:val="22"/>
          <w:szCs w:val="22"/>
        </w:rPr>
        <w:t xml:space="preserve"> θα είναι </w:t>
      </w:r>
      <w:r w:rsidR="00B00299" w:rsidRPr="00323050">
        <w:rPr>
          <w:rFonts w:asciiTheme="minorHAnsi" w:hAnsiTheme="minorHAnsi" w:cs="Tahoma"/>
          <w:sz w:val="22"/>
          <w:szCs w:val="22"/>
        </w:rPr>
        <w:t>για ενάμισι (1,5) μήνα περίπου ή μέχρι εξαντλήσεων αποθεμάτων ή μέχρι την υπογραφή της σύμβασης με τον ανάδοχο που θα προκύψει από τον Διεθνή Διαγωνισμό που βρίσκεται σε εξέλιξη</w:t>
      </w:r>
      <w:r w:rsidR="00B00299" w:rsidRPr="00323050">
        <w:rPr>
          <w:rFonts w:asciiTheme="minorHAnsi" w:hAnsiTheme="minorHAnsi" w:cs="Arial"/>
          <w:color w:val="auto"/>
          <w:sz w:val="22"/>
          <w:szCs w:val="22"/>
        </w:rPr>
        <w:t xml:space="preserve"> </w:t>
      </w:r>
      <w:r w:rsidR="000D0151" w:rsidRPr="00323050">
        <w:rPr>
          <w:rFonts w:asciiTheme="minorHAnsi" w:hAnsiTheme="minorHAnsi" w:cs="Arial"/>
          <w:color w:val="auto"/>
          <w:sz w:val="22"/>
          <w:szCs w:val="22"/>
        </w:rPr>
        <w:t>με δικαίωμα</w:t>
      </w:r>
      <w:r w:rsidR="00BE313B" w:rsidRPr="00323050">
        <w:rPr>
          <w:rFonts w:asciiTheme="minorHAnsi" w:hAnsiTheme="minorHAnsi" w:cs="Arial"/>
          <w:color w:val="auto"/>
          <w:sz w:val="22"/>
          <w:szCs w:val="22"/>
        </w:rPr>
        <w:t xml:space="preserve"> προσαύξησης των ποσοτήτων κατά </w:t>
      </w:r>
      <w:r w:rsidR="000D0151" w:rsidRPr="00323050">
        <w:rPr>
          <w:rFonts w:asciiTheme="minorHAnsi" w:hAnsiTheme="minorHAnsi" w:cs="Arial"/>
          <w:color w:val="auto"/>
          <w:sz w:val="22"/>
          <w:szCs w:val="22"/>
        </w:rPr>
        <w:t>15% δυνάμει του υπ’αριθμ. 104 άρθρου του Ν.4412/2016.</w:t>
      </w:r>
    </w:p>
    <w:p w:rsidR="00F74E71" w:rsidRPr="00323050" w:rsidRDefault="005A5642" w:rsidP="008E1BE5">
      <w:pPr>
        <w:tabs>
          <w:tab w:val="left" w:pos="0"/>
        </w:tabs>
        <w:ind w:right="-1"/>
        <w:jc w:val="center"/>
        <w:rPr>
          <w:rFonts w:asciiTheme="minorHAnsi" w:hAnsiTheme="minorHAnsi" w:cs="Arial"/>
          <w:b/>
          <w:color w:val="auto"/>
          <w:sz w:val="22"/>
          <w:szCs w:val="22"/>
        </w:rPr>
      </w:pPr>
      <w:r w:rsidRPr="00323050">
        <w:rPr>
          <w:rFonts w:asciiTheme="minorHAnsi" w:hAnsiTheme="minorHAnsi" w:cs="Arial"/>
          <w:b/>
          <w:color w:val="auto"/>
          <w:sz w:val="22"/>
          <w:szCs w:val="22"/>
        </w:rPr>
        <w:t>ΑΡΘΡΟ 8</w:t>
      </w:r>
      <w:r w:rsidRPr="00323050">
        <w:rPr>
          <w:rFonts w:asciiTheme="minorHAnsi" w:hAnsiTheme="minorHAnsi" w:cs="Arial"/>
          <w:b/>
          <w:color w:val="auto"/>
          <w:sz w:val="22"/>
          <w:szCs w:val="22"/>
          <w:vertAlign w:val="superscript"/>
        </w:rPr>
        <w:t>ο</w:t>
      </w:r>
      <w:r w:rsidRPr="00323050">
        <w:rPr>
          <w:rFonts w:asciiTheme="minorHAnsi" w:hAnsiTheme="minorHAnsi" w:cs="Arial"/>
          <w:b/>
          <w:color w:val="auto"/>
          <w:sz w:val="22"/>
          <w:szCs w:val="22"/>
        </w:rPr>
        <w:t xml:space="preserve"> ΠΑΡΑΔΟΣΗ</w:t>
      </w:r>
    </w:p>
    <w:p w:rsidR="00F74E71" w:rsidRPr="00323050" w:rsidRDefault="005A5642" w:rsidP="008E1BE5">
      <w:pPr>
        <w:ind w:right="-1"/>
        <w:jc w:val="both"/>
        <w:rPr>
          <w:rFonts w:asciiTheme="minorHAnsi" w:hAnsiTheme="minorHAnsi" w:cs="Arial"/>
          <w:b/>
          <w:color w:val="auto"/>
          <w:sz w:val="22"/>
          <w:szCs w:val="22"/>
        </w:rPr>
      </w:pPr>
      <w:r w:rsidRPr="00323050">
        <w:rPr>
          <w:rFonts w:asciiTheme="minorHAnsi" w:hAnsiTheme="minorHAnsi" w:cs="Arial"/>
          <w:b/>
          <w:color w:val="auto"/>
          <w:sz w:val="22"/>
          <w:szCs w:val="22"/>
        </w:rPr>
        <w:t xml:space="preserve">Ομάδα 1 – Πετρέλαιο κίνησης </w:t>
      </w: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Θα γίνεται περιοδικά στις εγκαταστάσεις του αμαξοστασίου ανάλογα με τις προκύπτουσες ανάγκες της κάθε υπηρεσίας και κατόπιν τηλεφωνικής εντολής ή </w:t>
      </w:r>
      <w:r w:rsidR="00C82F25" w:rsidRPr="00323050">
        <w:rPr>
          <w:rFonts w:asciiTheme="minorHAnsi" w:hAnsiTheme="minorHAnsi" w:cs="Arial"/>
          <w:color w:val="auto"/>
          <w:sz w:val="22"/>
          <w:szCs w:val="22"/>
        </w:rPr>
        <w:t>φαξ</w:t>
      </w:r>
      <w:r w:rsidRPr="00323050">
        <w:rPr>
          <w:rFonts w:asciiTheme="minorHAnsi" w:hAnsiTheme="minorHAnsi" w:cs="Arial"/>
          <w:color w:val="auto"/>
          <w:sz w:val="22"/>
          <w:szCs w:val="22"/>
        </w:rPr>
        <w:t xml:space="preserve"> ή </w:t>
      </w:r>
      <w:r w:rsidRPr="00323050">
        <w:rPr>
          <w:rFonts w:asciiTheme="minorHAnsi" w:hAnsiTheme="minorHAnsi" w:cs="Arial"/>
          <w:color w:val="auto"/>
          <w:sz w:val="22"/>
          <w:szCs w:val="22"/>
          <w:lang w:val="en-US"/>
        </w:rPr>
        <w:t>e</w:t>
      </w:r>
      <w:r w:rsidRPr="00323050">
        <w:rPr>
          <w:rFonts w:asciiTheme="minorHAnsi" w:hAnsiTheme="minorHAnsi" w:cs="Arial"/>
          <w:color w:val="auto"/>
          <w:sz w:val="22"/>
          <w:szCs w:val="22"/>
        </w:rPr>
        <w:t>-</w:t>
      </w:r>
      <w:r w:rsidRPr="00323050">
        <w:rPr>
          <w:rFonts w:asciiTheme="minorHAnsi" w:hAnsiTheme="minorHAnsi" w:cs="Arial"/>
          <w:color w:val="auto"/>
          <w:sz w:val="22"/>
          <w:szCs w:val="22"/>
          <w:lang w:val="en-US"/>
        </w:rPr>
        <w:t>mail</w:t>
      </w:r>
      <w:r w:rsidRPr="00323050">
        <w:rPr>
          <w:rFonts w:asciiTheme="minorHAnsi" w:hAnsiTheme="minorHAnsi" w:cs="Arial"/>
          <w:color w:val="auto"/>
          <w:sz w:val="22"/>
          <w:szCs w:val="22"/>
        </w:rPr>
        <w:t xml:space="preserve"> από τη Δ/νση </w:t>
      </w:r>
      <w:r w:rsidR="004B380A" w:rsidRPr="00323050">
        <w:rPr>
          <w:rFonts w:asciiTheme="minorHAnsi" w:hAnsiTheme="minorHAnsi" w:cs="Arial"/>
          <w:color w:val="auto"/>
          <w:sz w:val="22"/>
          <w:szCs w:val="22"/>
        </w:rPr>
        <w:t>Περιβάλλοντος.</w:t>
      </w:r>
    </w:p>
    <w:p w:rsidR="00AA681D" w:rsidRPr="00323050" w:rsidRDefault="00AA681D" w:rsidP="008E1BE5">
      <w:pPr>
        <w:ind w:right="-1"/>
        <w:jc w:val="both"/>
        <w:rPr>
          <w:rFonts w:asciiTheme="minorHAnsi" w:hAnsiTheme="minorHAnsi" w:cs="Arial"/>
          <w:color w:val="auto"/>
          <w:sz w:val="22"/>
          <w:szCs w:val="22"/>
        </w:rPr>
      </w:pPr>
    </w:p>
    <w:p w:rsidR="00F74E71" w:rsidRPr="00323050" w:rsidRDefault="005A5642" w:rsidP="008E1BE5">
      <w:pPr>
        <w:ind w:right="-1"/>
        <w:jc w:val="both"/>
        <w:rPr>
          <w:rFonts w:asciiTheme="minorHAnsi" w:hAnsiTheme="minorHAnsi" w:cs="Arial"/>
          <w:b/>
          <w:iCs/>
          <w:color w:val="auto"/>
          <w:sz w:val="22"/>
          <w:szCs w:val="22"/>
        </w:rPr>
      </w:pPr>
      <w:r w:rsidRPr="00323050">
        <w:rPr>
          <w:rFonts w:asciiTheme="minorHAnsi" w:hAnsiTheme="minorHAnsi" w:cs="Arial"/>
          <w:b/>
          <w:iCs/>
          <w:color w:val="auto"/>
          <w:sz w:val="22"/>
          <w:szCs w:val="22"/>
        </w:rPr>
        <w:t xml:space="preserve">Ομάδα </w:t>
      </w:r>
      <w:r w:rsidR="004B380A" w:rsidRPr="00323050">
        <w:rPr>
          <w:rFonts w:asciiTheme="minorHAnsi" w:hAnsiTheme="minorHAnsi" w:cs="Arial"/>
          <w:b/>
          <w:iCs/>
          <w:color w:val="auto"/>
          <w:sz w:val="22"/>
          <w:szCs w:val="22"/>
        </w:rPr>
        <w:t>2</w:t>
      </w:r>
      <w:r w:rsidRPr="00323050">
        <w:rPr>
          <w:rFonts w:asciiTheme="minorHAnsi" w:hAnsiTheme="minorHAnsi" w:cs="Arial"/>
          <w:b/>
          <w:iCs/>
          <w:color w:val="auto"/>
          <w:sz w:val="22"/>
          <w:szCs w:val="22"/>
        </w:rPr>
        <w:t xml:space="preserve"> – Βενζίνη αμόλυβδη</w:t>
      </w: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 xml:space="preserve">Θα γίνεται στο πρατήριο του προμηθευτή κατόπιν δελτίου εντολής καυσίμων ανά όχημα το οποίο εκδίδεται από το τμήμα Καθαριότητας &amp; Διαχείρισης Μηχανημάτων-Οχημάτων εξοπλισμού και σύμφωνα με τις τρέχουσες ανάγκες του Δήμου. </w:t>
      </w:r>
    </w:p>
    <w:p w:rsidR="00323050" w:rsidRPr="00323050" w:rsidRDefault="00E7180C" w:rsidP="008E1BE5">
      <w:pPr>
        <w:ind w:right="-1"/>
        <w:jc w:val="both"/>
        <w:rPr>
          <w:rFonts w:asciiTheme="minorHAnsi" w:hAnsiTheme="minorHAnsi" w:cs="Arial"/>
          <w:color w:val="auto"/>
          <w:sz w:val="22"/>
          <w:szCs w:val="22"/>
        </w:rPr>
      </w:pPr>
      <w:r w:rsidRPr="00323050">
        <w:rPr>
          <w:rFonts w:asciiTheme="minorHAnsi" w:hAnsiTheme="minorHAnsi" w:cs="Arial"/>
          <w:color w:val="auto"/>
          <w:sz w:val="22"/>
          <w:szCs w:val="22"/>
        </w:rPr>
        <w:t>Προθεσμία παράδοσης: εντός 48 ωρών από την ημερομηνία έκδοσης του σχετικού δελτίου εντολής  καυσίμων. Η αδυναμία εξυπηρέτησης-παράδοσης καυσίμων δεν μπορεί να ξεπερνάει τις τρεις φορές το μήνα. Σε περίπτωση εκπρόθεσμης παράδοσης ή αδυναμίας παράδοσης πέραν των τριών φορών ανά μήνα, ο Δήμος δύναται να προβεί στην επιβολή των προβλεπόμενων από το Νόμο ποινικών ρητρών και να κηρύξει τον ανάδοχο έκπτωτο.</w:t>
      </w:r>
    </w:p>
    <w:tbl>
      <w:tblPr>
        <w:tblW w:w="9999" w:type="dxa"/>
        <w:jc w:val="center"/>
        <w:tblLook w:val="01E0"/>
      </w:tblPr>
      <w:tblGrid>
        <w:gridCol w:w="4504"/>
        <w:gridCol w:w="697"/>
        <w:gridCol w:w="4798"/>
      </w:tblGrid>
      <w:tr w:rsidR="00F74E71" w:rsidRPr="00323050">
        <w:trPr>
          <w:jc w:val="center"/>
        </w:trPr>
        <w:tc>
          <w:tcPr>
            <w:tcW w:w="9999" w:type="dxa"/>
            <w:gridSpan w:val="3"/>
            <w:shd w:val="clear" w:color="auto" w:fill="auto"/>
          </w:tcPr>
          <w:p w:rsidR="00F74E71" w:rsidRPr="00323050" w:rsidRDefault="005A5642" w:rsidP="00034DF6">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Αγία Παρασκευή, </w:t>
            </w:r>
            <w:r w:rsidR="004829B1" w:rsidRPr="00323050">
              <w:rPr>
                <w:rFonts w:asciiTheme="minorHAnsi" w:hAnsiTheme="minorHAnsi" w:cs="Arial"/>
                <w:b/>
                <w:color w:val="auto"/>
                <w:sz w:val="22"/>
                <w:szCs w:val="22"/>
              </w:rPr>
              <w:t xml:space="preserve"> </w:t>
            </w:r>
            <w:r w:rsidR="00BB6102" w:rsidRPr="00323050">
              <w:rPr>
                <w:rFonts w:asciiTheme="minorHAnsi" w:hAnsiTheme="minorHAnsi" w:cs="Arial"/>
                <w:b/>
                <w:color w:val="auto"/>
                <w:sz w:val="22"/>
                <w:szCs w:val="22"/>
              </w:rPr>
              <w:t>2</w:t>
            </w:r>
            <w:r w:rsidR="00034DF6">
              <w:rPr>
                <w:rFonts w:asciiTheme="minorHAnsi" w:hAnsiTheme="minorHAnsi" w:cs="Arial"/>
                <w:b/>
                <w:color w:val="auto"/>
                <w:sz w:val="22"/>
                <w:szCs w:val="22"/>
              </w:rPr>
              <w:t>5</w:t>
            </w:r>
            <w:r w:rsidR="00BB6102" w:rsidRPr="00323050">
              <w:rPr>
                <w:rFonts w:asciiTheme="minorHAnsi" w:hAnsiTheme="minorHAnsi" w:cs="Arial"/>
                <w:b/>
                <w:color w:val="auto"/>
                <w:sz w:val="22"/>
                <w:szCs w:val="22"/>
              </w:rPr>
              <w:t>/04/2017</w:t>
            </w:r>
          </w:p>
        </w:tc>
      </w:tr>
      <w:tr w:rsidR="00F74E71" w:rsidRPr="00323050">
        <w:trPr>
          <w:jc w:val="center"/>
        </w:trPr>
        <w:tc>
          <w:tcPr>
            <w:tcW w:w="4504"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 xml:space="preserve">ΣΥΝΤΑΞΗ </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Η ΠΡΟΪΣΤΑΜΕΝΗ ΤΟΥ ΤΜΗΜΑΤΟΣ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ΚΑΘΑΡΙΟΤΗΤΑΣ &amp; ΔΙΑΧΕΙΡΙΣΗΣ ΜΗΧΑΝΗΜΑΤΩΝ-ΟΧΗΜΑΤΩΝ</w:t>
            </w:r>
          </w:p>
          <w:p w:rsidR="00796DB7" w:rsidRPr="00323050" w:rsidRDefault="00796DB7" w:rsidP="008E1BE5">
            <w:pPr>
              <w:ind w:right="-1"/>
              <w:jc w:val="center"/>
              <w:rPr>
                <w:rFonts w:asciiTheme="minorHAnsi" w:hAnsiTheme="minorHAnsi" w:cs="Arial"/>
                <w:b/>
                <w:color w:val="auto"/>
                <w:sz w:val="22"/>
              </w:rPr>
            </w:pPr>
            <w:bookmarkStart w:id="3" w:name="_GoBack"/>
            <w:bookmarkEnd w:id="3"/>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ΑΙΚ. ΚΑΠΕΤΑΝΑΚΗ</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ΠΕΡΙΒΑΛΛΟΝΤΟΛΟΓΟΣ ΠΕ</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c>
          <w:tcPr>
            <w:tcW w:w="697" w:type="dxa"/>
            <w:shd w:val="clear" w:color="auto" w:fill="auto"/>
          </w:tcPr>
          <w:p w:rsidR="00F74E71" w:rsidRPr="00323050" w:rsidRDefault="00F74E71" w:rsidP="008E1BE5">
            <w:pPr>
              <w:ind w:right="-1"/>
              <w:jc w:val="center"/>
              <w:rPr>
                <w:rFonts w:asciiTheme="minorHAnsi" w:hAnsiTheme="minorHAnsi" w:cs="Arial"/>
                <w:b/>
                <w:color w:val="auto"/>
                <w:spacing w:val="14"/>
                <w:sz w:val="22"/>
              </w:rPr>
            </w:pPr>
          </w:p>
          <w:p w:rsidR="00F74E71" w:rsidRPr="00323050" w:rsidRDefault="00F74E71" w:rsidP="008E1BE5">
            <w:pPr>
              <w:ind w:right="-1"/>
              <w:jc w:val="center"/>
              <w:rPr>
                <w:rFonts w:asciiTheme="minorHAnsi" w:hAnsiTheme="minorHAnsi" w:cs="Arial"/>
                <w:b/>
                <w:color w:val="auto"/>
                <w:sz w:val="22"/>
              </w:rPr>
            </w:pPr>
          </w:p>
        </w:tc>
        <w:tc>
          <w:tcPr>
            <w:tcW w:w="4798" w:type="dxa"/>
            <w:shd w:val="clear" w:color="auto" w:fill="auto"/>
          </w:tcPr>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ΘΕΩΡΗΣΗ-ΕΓΚΡΙΣΗ</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Ο ΠΡΟΪΣΤΑΜΕΝΟΣ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ΤΗΣ Δ/ΝΣΗΣ ΠΕΡΙΒΑΛΛΟΝΤΟΣ</w:t>
            </w:r>
          </w:p>
          <w:p w:rsidR="00796DB7" w:rsidRPr="00323050" w:rsidRDefault="00796DB7" w:rsidP="008E1BE5">
            <w:pPr>
              <w:ind w:right="-1"/>
              <w:jc w:val="center"/>
              <w:rPr>
                <w:rFonts w:asciiTheme="minorHAnsi" w:hAnsiTheme="minorHAnsi" w:cs="Arial"/>
                <w:b/>
                <w:color w:val="auto"/>
                <w:sz w:val="22"/>
              </w:rPr>
            </w:pPr>
          </w:p>
          <w:p w:rsidR="00796DB7" w:rsidRPr="00323050" w:rsidRDefault="00796DB7" w:rsidP="008E1BE5">
            <w:pPr>
              <w:ind w:right="-1"/>
              <w:jc w:val="center"/>
              <w:rPr>
                <w:rFonts w:asciiTheme="minorHAnsi" w:hAnsiTheme="minorHAnsi" w:cs="Arial"/>
                <w:b/>
                <w:color w:val="auto"/>
                <w:sz w:val="22"/>
              </w:rPr>
            </w:pP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ΣΤ. ΠΑΝΑΓΟΠΟΥΛΟΣ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ΧΗΜΙΚΟΣ ΜΗΧΑΝΙΚΟΣ-ΥΓΕΙΟΝΟΛΟΓΟΣ</w:t>
            </w:r>
          </w:p>
          <w:p w:rsidR="00F74E71" w:rsidRPr="00323050" w:rsidRDefault="005A5642" w:rsidP="008E1BE5">
            <w:pPr>
              <w:ind w:right="-1"/>
              <w:jc w:val="center"/>
              <w:rPr>
                <w:rFonts w:asciiTheme="minorHAnsi" w:hAnsiTheme="minorHAnsi" w:cs="Arial"/>
                <w:b/>
                <w:color w:val="auto"/>
                <w:sz w:val="22"/>
              </w:rPr>
            </w:pPr>
            <w:r w:rsidRPr="00323050">
              <w:rPr>
                <w:rFonts w:asciiTheme="minorHAnsi" w:hAnsiTheme="minorHAnsi" w:cs="Arial"/>
                <w:b/>
                <w:color w:val="auto"/>
                <w:sz w:val="22"/>
                <w:szCs w:val="22"/>
              </w:rPr>
              <w:t>ΜΕ ΒΑΘΜΟ Α</w:t>
            </w:r>
          </w:p>
        </w:tc>
      </w:tr>
    </w:tbl>
    <w:p w:rsidR="00945CBF" w:rsidRPr="00323050" w:rsidRDefault="00945CBF" w:rsidP="008E1BE5">
      <w:pPr>
        <w:ind w:right="-1"/>
        <w:jc w:val="center"/>
        <w:rPr>
          <w:rFonts w:asciiTheme="minorHAnsi" w:hAnsiTheme="minorHAnsi" w:cs="Arial"/>
          <w:b/>
          <w:bCs/>
          <w:color w:val="auto"/>
          <w:sz w:val="22"/>
          <w:szCs w:val="22"/>
          <w:u w:val="single"/>
        </w:rPr>
      </w:pPr>
    </w:p>
    <w:p w:rsidR="00945CBF" w:rsidRPr="00323050" w:rsidRDefault="00945CBF" w:rsidP="008E1BE5">
      <w:pPr>
        <w:ind w:right="-1"/>
        <w:jc w:val="center"/>
        <w:rPr>
          <w:rFonts w:asciiTheme="minorHAnsi" w:hAnsiTheme="minorHAnsi" w:cs="Arial"/>
          <w:b/>
          <w:bCs/>
          <w:color w:val="auto"/>
          <w:sz w:val="22"/>
          <w:szCs w:val="22"/>
          <w:u w:val="single"/>
        </w:rPr>
      </w:pPr>
    </w:p>
    <w:p w:rsidR="00F74E71" w:rsidRPr="00323050" w:rsidRDefault="005A5642" w:rsidP="008E1BE5">
      <w:pPr>
        <w:ind w:right="-1"/>
        <w:jc w:val="center"/>
        <w:rPr>
          <w:rFonts w:asciiTheme="minorHAnsi" w:hAnsiTheme="minorHAnsi" w:cs="Arial"/>
          <w:b/>
          <w:bCs/>
          <w:color w:val="auto"/>
          <w:sz w:val="22"/>
          <w:szCs w:val="22"/>
          <w:u w:val="single"/>
        </w:rPr>
      </w:pPr>
      <w:r w:rsidRPr="00323050">
        <w:rPr>
          <w:rFonts w:asciiTheme="minorHAnsi" w:hAnsiTheme="minorHAnsi" w:cs="Arial"/>
          <w:b/>
          <w:bCs/>
          <w:color w:val="auto"/>
          <w:sz w:val="22"/>
          <w:szCs w:val="22"/>
          <w:u w:val="single"/>
        </w:rPr>
        <w:t>ΠΑΡΑΡΤΗΜΑ</w:t>
      </w:r>
    </w:p>
    <w:p w:rsidR="00F74E71" w:rsidRPr="00323050" w:rsidRDefault="00F74E71" w:rsidP="008E1BE5">
      <w:pPr>
        <w:ind w:right="-1"/>
        <w:jc w:val="center"/>
        <w:rPr>
          <w:rFonts w:asciiTheme="minorHAnsi" w:hAnsiTheme="minorHAnsi" w:cs="Arial"/>
          <w:b/>
          <w:bCs/>
          <w:color w:val="auto"/>
          <w:sz w:val="22"/>
          <w:szCs w:val="22"/>
          <w:u w:val="single"/>
        </w:rPr>
      </w:pPr>
    </w:p>
    <w:p w:rsidR="00F74E71" w:rsidRPr="00323050" w:rsidRDefault="005A5642" w:rsidP="008E1BE5">
      <w:pPr>
        <w:ind w:right="-1"/>
        <w:jc w:val="center"/>
        <w:rPr>
          <w:rFonts w:asciiTheme="minorHAnsi" w:hAnsiTheme="minorHAnsi" w:cs="Arial"/>
          <w:b/>
          <w:bCs/>
          <w:color w:val="auto"/>
          <w:sz w:val="22"/>
          <w:szCs w:val="22"/>
          <w:u w:val="single"/>
        </w:rPr>
      </w:pPr>
      <w:r w:rsidRPr="00323050">
        <w:rPr>
          <w:rFonts w:asciiTheme="minorHAnsi" w:hAnsiTheme="minorHAnsi" w:cs="Arial"/>
          <w:b/>
          <w:bCs/>
          <w:color w:val="auto"/>
          <w:sz w:val="22"/>
          <w:szCs w:val="22"/>
          <w:u w:val="single"/>
        </w:rPr>
        <w:t>ΥΠΟΔΕΙΓΜΑΤΑ ΕΝΤΥΠΩΝ ΟΙΚΟΝΟΜΙΚΩΝ ΠΡΟΣΦΟΡΩΝ</w:t>
      </w:r>
    </w:p>
    <w:p w:rsidR="00F74E71" w:rsidRPr="00323050" w:rsidRDefault="005A5642" w:rsidP="008E1BE5">
      <w:pPr>
        <w:spacing w:after="200"/>
        <w:ind w:right="-1"/>
        <w:rPr>
          <w:rFonts w:asciiTheme="minorHAnsi" w:hAnsiTheme="minorHAnsi"/>
          <w:color w:val="auto"/>
          <w:sz w:val="22"/>
          <w:szCs w:val="22"/>
        </w:rPr>
      </w:pPr>
      <w:r w:rsidRPr="00323050">
        <w:rPr>
          <w:rFonts w:asciiTheme="minorHAnsi" w:hAnsiTheme="minorHAnsi"/>
          <w:color w:val="auto"/>
          <w:sz w:val="22"/>
          <w:szCs w:val="22"/>
        </w:rPr>
        <w:br w:type="page"/>
      </w:r>
    </w:p>
    <w:tbl>
      <w:tblPr>
        <w:tblW w:w="9871" w:type="dxa"/>
        <w:jc w:val="center"/>
        <w:tblLook w:val="01E0"/>
      </w:tblPr>
      <w:tblGrid>
        <w:gridCol w:w="5897"/>
        <w:gridCol w:w="3974"/>
      </w:tblGrid>
      <w:tr w:rsidR="00F74E71" w:rsidRPr="00323050" w:rsidTr="002B3E85">
        <w:trPr>
          <w:jc w:val="center"/>
        </w:trPr>
        <w:tc>
          <w:tcPr>
            <w:tcW w:w="5897" w:type="dxa"/>
            <w:shd w:val="clear" w:color="auto" w:fill="auto"/>
          </w:tcPr>
          <w:p w:rsidR="00F74E71" w:rsidRPr="00323050" w:rsidRDefault="005A5642" w:rsidP="008E1BE5">
            <w:pPr>
              <w:pageBreakBefore/>
              <w:ind w:right="-1"/>
              <w:rPr>
                <w:rFonts w:asciiTheme="minorHAnsi" w:hAnsiTheme="minorHAnsi" w:cs="Arial"/>
                <w:color w:val="auto"/>
                <w:sz w:val="22"/>
              </w:rPr>
            </w:pPr>
            <w:r w:rsidRPr="00323050">
              <w:rPr>
                <w:rFonts w:asciiTheme="minorHAnsi" w:hAnsiTheme="minorHAnsi" w:cs="Arial"/>
                <w:color w:val="auto"/>
                <w:sz w:val="22"/>
                <w:szCs w:val="22"/>
              </w:rPr>
              <w:lastRenderedPageBreak/>
              <w:t>Στοιχεία προσφέρουσας Εταιρίας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(επωνυμία, διεύθυνση, κλπ)</w:t>
            </w:r>
          </w:p>
        </w:tc>
        <w:tc>
          <w:tcPr>
            <w:tcW w:w="3974" w:type="dxa"/>
            <w:shd w:val="clear" w:color="auto" w:fill="auto"/>
          </w:tcPr>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Προς τον Δήμο Αγ. Παρασκευής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Ημερομηνία: __/__/2017</w:t>
            </w:r>
          </w:p>
        </w:tc>
      </w:tr>
    </w:tbl>
    <w:p w:rsidR="00F74E71" w:rsidRPr="00323050" w:rsidRDefault="00F74E71" w:rsidP="008E1BE5">
      <w:pPr>
        <w:tabs>
          <w:tab w:val="left" w:pos="284"/>
          <w:tab w:val="left" w:pos="426"/>
        </w:tabs>
        <w:ind w:right="-1"/>
        <w:jc w:val="center"/>
        <w:rPr>
          <w:rFonts w:asciiTheme="minorHAnsi" w:hAnsiTheme="minorHAnsi" w:cs="Arial"/>
          <w:b/>
          <w:caps/>
          <w:color w:val="auto"/>
          <w:sz w:val="22"/>
          <w:szCs w:val="22"/>
        </w:rPr>
      </w:pPr>
    </w:p>
    <w:p w:rsidR="008B1298" w:rsidRPr="00323050" w:rsidRDefault="005A5642"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Οικονομική προσφορά ΓΙΑ ΤΗΝ</w:t>
      </w:r>
    </w:p>
    <w:p w:rsidR="00F74E71" w:rsidRPr="00323050" w:rsidRDefault="005A5642" w:rsidP="008E1BE5">
      <w:pPr>
        <w:tabs>
          <w:tab w:val="left" w:pos="284"/>
          <w:tab w:val="left" w:pos="426"/>
        </w:tabs>
        <w:ind w:right="-1"/>
        <w:jc w:val="center"/>
        <w:rPr>
          <w:rFonts w:asciiTheme="minorHAnsi" w:hAnsiTheme="minorHAnsi" w:cs="Arial"/>
          <w:color w:val="auto"/>
          <w:sz w:val="22"/>
          <w:szCs w:val="22"/>
        </w:rPr>
      </w:pPr>
      <w:r w:rsidRPr="00323050">
        <w:rPr>
          <w:rFonts w:asciiTheme="minorHAnsi" w:hAnsiTheme="minorHAnsi" w:cs="Arial"/>
          <w:b/>
          <w:caps/>
          <w:color w:val="auto"/>
          <w:sz w:val="22"/>
          <w:szCs w:val="22"/>
        </w:rPr>
        <w:t>«</w:t>
      </w:r>
      <w:r w:rsidRPr="00323050">
        <w:rPr>
          <w:rFonts w:asciiTheme="minorHAnsi" w:hAnsiTheme="minorHAnsi" w:cs="Arial"/>
          <w:b/>
          <w:color w:val="auto"/>
          <w:sz w:val="22"/>
          <w:szCs w:val="22"/>
        </w:rPr>
        <w:t>ΠΡΟΜΗΘΕΙΑ ΠΕΤΡΕΛΑΙΟΥ</w:t>
      </w:r>
      <w:r w:rsidR="001316D0" w:rsidRPr="00323050">
        <w:rPr>
          <w:rFonts w:asciiTheme="minorHAnsi" w:hAnsiTheme="minorHAnsi" w:cs="Arial"/>
          <w:b/>
          <w:color w:val="auto"/>
          <w:sz w:val="22"/>
          <w:szCs w:val="22"/>
        </w:rPr>
        <w:t xml:space="preserve"> ΚΙΝΗΣΗΣ ΚΑΙ </w:t>
      </w:r>
      <w:r w:rsidRPr="00323050">
        <w:rPr>
          <w:rFonts w:asciiTheme="minorHAnsi" w:hAnsiTheme="minorHAnsi" w:cs="Arial"/>
          <w:b/>
          <w:color w:val="auto"/>
          <w:sz w:val="22"/>
          <w:szCs w:val="22"/>
        </w:rPr>
        <w:t xml:space="preserve"> ΒΕΝΖΙΝΗΣ</w:t>
      </w:r>
      <w:r w:rsidRPr="00323050">
        <w:rPr>
          <w:rFonts w:asciiTheme="minorHAnsi" w:hAnsiTheme="minorHAnsi" w:cs="Arial"/>
          <w:color w:val="auto"/>
          <w:sz w:val="22"/>
          <w:szCs w:val="22"/>
        </w:rPr>
        <w:t>»</w:t>
      </w:r>
    </w:p>
    <w:p w:rsidR="00F74E71" w:rsidRPr="00323050" w:rsidRDefault="00F74E71" w:rsidP="008E1BE5">
      <w:pPr>
        <w:tabs>
          <w:tab w:val="left" w:pos="284"/>
          <w:tab w:val="left" w:pos="426"/>
        </w:tabs>
        <w:ind w:right="-1"/>
        <w:jc w:val="center"/>
        <w:rPr>
          <w:rFonts w:asciiTheme="minorHAnsi" w:hAnsiTheme="minorHAnsi" w:cs="Arial"/>
          <w:color w:val="auto"/>
          <w:sz w:val="22"/>
          <w:szCs w:val="22"/>
        </w:rPr>
      </w:pP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 xml:space="preserve">ΥΠΟΟΜΑΔΑ 1Α : </w:t>
      </w: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ΠΕΤΡΕΛΑΙΟ ΚΙΝΗΣΗΣ ΝΠ ΠΑΙΔΙΚΟΙ ΣΤΑΘΜΟΙ</w:t>
      </w:r>
    </w:p>
    <w:p w:rsidR="00F74E71" w:rsidRPr="00323050" w:rsidRDefault="00F74E71" w:rsidP="008E1BE5">
      <w:pPr>
        <w:pStyle w:val="af1"/>
        <w:spacing w:line="240" w:lineRule="auto"/>
        <w:ind w:left="0" w:right="-1" w:firstLine="0"/>
        <w:rPr>
          <w:rFonts w:asciiTheme="minorHAnsi" w:hAnsiTheme="minorHAnsi" w:cs="Arial"/>
          <w:b/>
          <w:color w:val="auto"/>
          <w:szCs w:val="22"/>
        </w:rPr>
      </w:pPr>
    </w:p>
    <w:p w:rsidR="00F74E71" w:rsidRPr="00323050" w:rsidRDefault="005A5642"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Αρ. μελέτης:</w:t>
      </w:r>
      <w:r w:rsidR="00A87537">
        <w:rPr>
          <w:rFonts w:asciiTheme="minorHAnsi" w:hAnsiTheme="minorHAnsi" w:cs="Arial"/>
          <w:b/>
          <w:caps/>
          <w:color w:val="auto"/>
          <w:sz w:val="22"/>
          <w:szCs w:val="22"/>
        </w:rPr>
        <w:t xml:space="preserve"> 29</w:t>
      </w:r>
      <w:r w:rsidR="005B3878" w:rsidRPr="00323050">
        <w:rPr>
          <w:rFonts w:asciiTheme="minorHAnsi" w:hAnsiTheme="minorHAnsi" w:cs="Arial"/>
          <w:b/>
          <w:caps/>
          <w:color w:val="auto"/>
          <w:sz w:val="22"/>
          <w:szCs w:val="22"/>
        </w:rPr>
        <w:t>/2017</w:t>
      </w:r>
    </w:p>
    <w:p w:rsidR="00F74E71" w:rsidRPr="00323050" w:rsidRDefault="00F74E71" w:rsidP="008E1BE5">
      <w:pPr>
        <w:tabs>
          <w:tab w:val="left" w:pos="284"/>
          <w:tab w:val="left" w:pos="426"/>
        </w:tabs>
        <w:ind w:right="-1"/>
        <w:jc w:val="center"/>
        <w:rPr>
          <w:rFonts w:asciiTheme="minorHAnsi" w:hAnsiTheme="minorHAnsi" w:cs="Arial"/>
          <w:b/>
          <w:caps/>
          <w:color w:val="auto"/>
          <w:sz w:val="22"/>
          <w:szCs w:val="22"/>
        </w:rPr>
      </w:pPr>
    </w:p>
    <w:p w:rsidR="00F74E71" w:rsidRPr="00323050" w:rsidRDefault="005A5642" w:rsidP="008E1BE5">
      <w:pPr>
        <w:tabs>
          <w:tab w:val="left" w:pos="284"/>
          <w:tab w:val="left" w:pos="426"/>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Σας υποβάλουμε την οικονομική προσφορά μας η οποία ισχύει και δεσμεύει την εταιρία μας μέχρι την __/__/2017.</w:t>
      </w:r>
    </w:p>
    <w:p w:rsidR="00F74E71" w:rsidRPr="00323050" w:rsidRDefault="005A5642" w:rsidP="008E1BE5">
      <w:pPr>
        <w:ind w:right="-1"/>
        <w:jc w:val="both"/>
        <w:rPr>
          <w:rFonts w:asciiTheme="minorHAnsi" w:hAnsiTheme="minorHAnsi" w:cs="Arial"/>
          <w:i/>
          <w:color w:val="auto"/>
          <w:sz w:val="22"/>
          <w:szCs w:val="22"/>
        </w:rPr>
      </w:pPr>
      <w:r w:rsidRPr="00323050">
        <w:rPr>
          <w:rFonts w:asciiTheme="minorHAnsi" w:hAnsiTheme="minorHAnsi" w:cs="Arial"/>
          <w:i/>
          <w:color w:val="auto"/>
          <w:sz w:val="22"/>
          <w:szCs w:val="22"/>
          <w:u w:val="single"/>
        </w:rPr>
        <w:t>(Σημείωση προς προμηθευτές</w:t>
      </w:r>
      <w:r w:rsidRPr="00323050">
        <w:rPr>
          <w:rFonts w:asciiTheme="minorHAnsi" w:hAnsiTheme="minorHAnsi" w:cs="Arial"/>
          <w:i/>
          <w:color w:val="auto"/>
          <w:sz w:val="22"/>
          <w:szCs w:val="22"/>
        </w:rPr>
        <w:t xml:space="preserve">: τουλάχιστον </w:t>
      </w:r>
      <w:r w:rsidR="009B13D6" w:rsidRPr="00323050">
        <w:rPr>
          <w:rFonts w:asciiTheme="minorHAnsi" w:hAnsiTheme="minorHAnsi" w:cs="Arial"/>
          <w:i/>
          <w:color w:val="auto"/>
          <w:sz w:val="22"/>
          <w:szCs w:val="22"/>
        </w:rPr>
        <w:t xml:space="preserve">εκατόν </w:t>
      </w:r>
      <w:r w:rsidR="00197A40" w:rsidRPr="00323050">
        <w:rPr>
          <w:rFonts w:asciiTheme="minorHAnsi" w:hAnsiTheme="minorHAnsi" w:cs="Arial"/>
          <w:i/>
          <w:color w:val="auto"/>
          <w:sz w:val="22"/>
          <w:szCs w:val="22"/>
        </w:rPr>
        <w:t xml:space="preserve">είκοσι </w:t>
      </w:r>
      <w:r w:rsidRPr="00323050">
        <w:rPr>
          <w:rFonts w:asciiTheme="minorHAnsi" w:hAnsiTheme="minorHAnsi" w:cs="Arial"/>
          <w:i/>
          <w:color w:val="auto"/>
          <w:sz w:val="22"/>
          <w:szCs w:val="22"/>
        </w:rPr>
        <w:t>(</w:t>
      </w:r>
      <w:r w:rsidR="009B13D6" w:rsidRPr="00323050">
        <w:rPr>
          <w:rFonts w:asciiTheme="minorHAnsi" w:hAnsiTheme="minorHAnsi" w:cs="Arial"/>
          <w:i/>
          <w:color w:val="auto"/>
          <w:sz w:val="22"/>
          <w:szCs w:val="22"/>
        </w:rPr>
        <w:t>1</w:t>
      </w:r>
      <w:r w:rsidR="00197A40" w:rsidRPr="00323050">
        <w:rPr>
          <w:rFonts w:asciiTheme="minorHAnsi" w:hAnsiTheme="minorHAnsi" w:cs="Arial"/>
          <w:i/>
          <w:color w:val="auto"/>
          <w:sz w:val="22"/>
          <w:szCs w:val="22"/>
        </w:rPr>
        <w:t>2</w:t>
      </w:r>
      <w:r w:rsidR="009B13D6" w:rsidRPr="00323050">
        <w:rPr>
          <w:rFonts w:asciiTheme="minorHAnsi" w:hAnsiTheme="minorHAnsi" w:cs="Arial"/>
          <w:i/>
          <w:color w:val="auto"/>
          <w:sz w:val="22"/>
          <w:szCs w:val="22"/>
        </w:rPr>
        <w:t>0</w:t>
      </w:r>
      <w:r w:rsidRPr="00323050">
        <w:rPr>
          <w:rFonts w:asciiTheme="minorHAnsi" w:hAnsiTheme="minorHAnsi" w:cs="Arial"/>
          <w:i/>
          <w:color w:val="auto"/>
          <w:sz w:val="22"/>
          <w:szCs w:val="22"/>
        </w:rPr>
        <w:t>) ημερολογιακές ημέρες από την επόμενη ημέρα της διενέργειας του διαγωνισμού)</w:t>
      </w:r>
    </w:p>
    <w:p w:rsidR="00F74E71" w:rsidRPr="00323050" w:rsidRDefault="00F74E71" w:rsidP="008E1BE5">
      <w:pPr>
        <w:ind w:right="-1"/>
        <w:rPr>
          <w:rFonts w:asciiTheme="minorHAnsi" w:hAnsiTheme="minorHAnsi" w:cs="Arial"/>
          <w:b/>
          <w:color w:val="auto"/>
          <w:sz w:val="22"/>
          <w:szCs w:val="22"/>
        </w:rPr>
      </w:pPr>
    </w:p>
    <w:p w:rsidR="00F74E71" w:rsidRPr="00323050" w:rsidRDefault="00F74E71" w:rsidP="008E1BE5">
      <w:pPr>
        <w:ind w:right="-1"/>
        <w:rPr>
          <w:rFonts w:asciiTheme="minorHAnsi" w:hAnsiTheme="minorHAnsi" w:cs="Arial"/>
          <w:b/>
          <w:color w:val="auto"/>
          <w:sz w:val="22"/>
          <w:szCs w:val="22"/>
        </w:rPr>
      </w:pPr>
    </w:p>
    <w:tbl>
      <w:tblPr>
        <w:tblStyle w:val="af3"/>
        <w:tblW w:w="8964" w:type="dxa"/>
        <w:jc w:val="center"/>
        <w:tblCellMar>
          <w:left w:w="93" w:type="dxa"/>
        </w:tblCellMar>
        <w:tblLook w:val="04A0"/>
      </w:tblPr>
      <w:tblGrid>
        <w:gridCol w:w="563"/>
        <w:gridCol w:w="1277"/>
        <w:gridCol w:w="697"/>
        <w:gridCol w:w="1376"/>
        <w:gridCol w:w="1236"/>
        <w:gridCol w:w="1915"/>
        <w:gridCol w:w="1900"/>
      </w:tblGrid>
      <w:tr w:rsidR="00F74E71" w:rsidRPr="00323050">
        <w:trPr>
          <w:jc w:val="center"/>
        </w:trPr>
        <w:tc>
          <w:tcPr>
            <w:tcW w:w="527"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Α/Α</w:t>
            </w:r>
          </w:p>
        </w:tc>
        <w:tc>
          <w:tcPr>
            <w:tcW w:w="1281"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ΕΙΔΟΣ</w:t>
            </w:r>
          </w:p>
        </w:tc>
        <w:tc>
          <w:tcPr>
            <w:tcW w:w="701"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Μ.Μ</w:t>
            </w:r>
          </w:p>
        </w:tc>
        <w:tc>
          <w:tcPr>
            <w:tcW w:w="1393"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lang w:val="en-US"/>
              </w:rPr>
              <w:t>CPV</w:t>
            </w:r>
          </w:p>
        </w:tc>
        <w:tc>
          <w:tcPr>
            <w:tcW w:w="1237"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rPr>
              <w:t>ΠΟΣΟΤΗΤΑ (</w:t>
            </w:r>
            <w:r w:rsidRPr="00323050">
              <w:rPr>
                <w:rFonts w:asciiTheme="minorHAnsi" w:hAnsiTheme="minorHAnsi" w:cs="Arial"/>
                <w:b/>
                <w:bCs/>
                <w:color w:val="auto"/>
                <w:sz w:val="22"/>
                <w:szCs w:val="22"/>
                <w:lang w:val="en-US"/>
              </w:rPr>
              <w:t>LT)</w:t>
            </w:r>
          </w:p>
        </w:tc>
        <w:tc>
          <w:tcPr>
            <w:tcW w:w="1920"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ΟΛΟΓΡΑΦΩΣ</w:t>
            </w:r>
          </w:p>
        </w:tc>
        <w:tc>
          <w:tcPr>
            <w:tcW w:w="1904"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ΑΡΙΘΜΗΤΙΚΑ</w:t>
            </w:r>
          </w:p>
        </w:tc>
      </w:tr>
      <w:tr w:rsidR="00F74E71" w:rsidRPr="00323050">
        <w:trPr>
          <w:trHeight w:val="1221"/>
          <w:jc w:val="center"/>
        </w:trPr>
        <w:tc>
          <w:tcPr>
            <w:tcW w:w="527"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Cs/>
                <w:color w:val="auto"/>
                <w:sz w:val="22"/>
                <w:szCs w:val="22"/>
              </w:rPr>
            </w:pPr>
            <w:r w:rsidRPr="00323050">
              <w:rPr>
                <w:rFonts w:asciiTheme="minorHAnsi" w:hAnsiTheme="minorHAnsi" w:cs="Arial"/>
                <w:bCs/>
                <w:color w:val="auto"/>
                <w:sz w:val="22"/>
                <w:szCs w:val="22"/>
              </w:rPr>
              <w:t>1</w:t>
            </w:r>
          </w:p>
        </w:tc>
        <w:tc>
          <w:tcPr>
            <w:tcW w:w="1281"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Cs/>
                <w:color w:val="auto"/>
                <w:sz w:val="22"/>
                <w:szCs w:val="22"/>
              </w:rPr>
            </w:pPr>
            <w:r w:rsidRPr="00323050">
              <w:rPr>
                <w:rFonts w:asciiTheme="minorHAnsi" w:hAnsiTheme="minorHAnsi" w:cs="Arial"/>
                <w:bCs/>
                <w:color w:val="auto"/>
                <w:sz w:val="22"/>
                <w:szCs w:val="22"/>
              </w:rPr>
              <w:t>ΠΕΤΡΕΛΑΙΟ ΚΙΝΗΣΗΣ</w:t>
            </w:r>
          </w:p>
        </w:tc>
        <w:tc>
          <w:tcPr>
            <w:tcW w:w="701"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lt</w:t>
            </w:r>
          </w:p>
        </w:tc>
        <w:tc>
          <w:tcPr>
            <w:tcW w:w="1393"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09134200-9</w:t>
            </w:r>
          </w:p>
        </w:tc>
        <w:tc>
          <w:tcPr>
            <w:tcW w:w="1237" w:type="dxa"/>
            <w:shd w:val="clear" w:color="auto" w:fill="auto"/>
            <w:tcMar>
              <w:left w:w="93" w:type="dxa"/>
            </w:tcMar>
            <w:vAlign w:val="center"/>
          </w:tcPr>
          <w:p w:rsidR="00F74E71" w:rsidRPr="00323050" w:rsidRDefault="00323050" w:rsidP="00323050">
            <w:pPr>
              <w:widowControl w:val="0"/>
              <w:tabs>
                <w:tab w:val="center" w:pos="5378"/>
              </w:tabs>
              <w:ind w:right="-1"/>
              <w:jc w:val="center"/>
              <w:rPr>
                <w:rFonts w:asciiTheme="minorHAnsi" w:hAnsiTheme="minorHAnsi" w:cs="Arial"/>
                <w:bCs/>
                <w:color w:val="auto"/>
                <w:sz w:val="22"/>
                <w:szCs w:val="22"/>
              </w:rPr>
            </w:pPr>
            <w:r w:rsidRPr="00323050">
              <w:rPr>
                <w:rFonts w:asciiTheme="minorHAnsi" w:hAnsiTheme="minorHAnsi" w:cs="Arial"/>
                <w:bCs/>
                <w:color w:val="auto"/>
                <w:sz w:val="22"/>
                <w:szCs w:val="22"/>
              </w:rPr>
              <w:t>4</w:t>
            </w:r>
            <w:r w:rsidR="00767630" w:rsidRPr="00323050">
              <w:rPr>
                <w:rFonts w:asciiTheme="minorHAnsi" w:hAnsiTheme="minorHAnsi" w:cs="Arial"/>
                <w:bCs/>
                <w:color w:val="auto"/>
                <w:sz w:val="22"/>
                <w:szCs w:val="22"/>
              </w:rPr>
              <w:t>50</w:t>
            </w:r>
          </w:p>
        </w:tc>
        <w:tc>
          <w:tcPr>
            <w:tcW w:w="1920" w:type="dxa"/>
            <w:shd w:val="clear" w:color="auto" w:fill="auto"/>
            <w:tcMar>
              <w:left w:w="93" w:type="dxa"/>
            </w:tcMar>
            <w:vAlign w:val="center"/>
          </w:tcPr>
          <w:p w:rsidR="00F74E71" w:rsidRPr="00323050" w:rsidRDefault="00F74E71" w:rsidP="008E1BE5">
            <w:pPr>
              <w:widowControl w:val="0"/>
              <w:tabs>
                <w:tab w:val="center" w:pos="5378"/>
              </w:tabs>
              <w:ind w:right="-1"/>
              <w:jc w:val="center"/>
              <w:rPr>
                <w:rFonts w:asciiTheme="minorHAnsi" w:hAnsiTheme="minorHAnsi" w:cs="Arial"/>
                <w:bCs/>
                <w:color w:val="auto"/>
                <w:sz w:val="22"/>
                <w:szCs w:val="22"/>
                <w:lang w:val="en-US"/>
              </w:rPr>
            </w:pPr>
          </w:p>
        </w:tc>
        <w:tc>
          <w:tcPr>
            <w:tcW w:w="1904" w:type="dxa"/>
            <w:shd w:val="clear" w:color="auto" w:fill="auto"/>
            <w:tcMar>
              <w:left w:w="93" w:type="dxa"/>
            </w:tcMar>
            <w:vAlign w:val="center"/>
          </w:tcPr>
          <w:p w:rsidR="00F74E71" w:rsidRPr="00323050" w:rsidRDefault="00F74E71" w:rsidP="008E1BE5">
            <w:pPr>
              <w:widowControl w:val="0"/>
              <w:tabs>
                <w:tab w:val="center" w:pos="5378"/>
              </w:tabs>
              <w:ind w:right="-1"/>
              <w:jc w:val="center"/>
              <w:rPr>
                <w:rFonts w:asciiTheme="minorHAnsi" w:hAnsiTheme="minorHAnsi" w:cs="Arial"/>
                <w:bCs/>
                <w:color w:val="auto"/>
                <w:sz w:val="22"/>
                <w:szCs w:val="22"/>
                <w:lang w:val="en-US"/>
              </w:rPr>
            </w:pPr>
          </w:p>
        </w:tc>
      </w:tr>
    </w:tbl>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F74E71" w:rsidP="008E1BE5">
      <w:pPr>
        <w:ind w:right="-1"/>
        <w:jc w:val="both"/>
        <w:rPr>
          <w:rFonts w:asciiTheme="minorHAnsi" w:hAnsiTheme="minorHAnsi" w:cs="Arial"/>
          <w:color w:val="auto"/>
          <w:sz w:val="22"/>
          <w:szCs w:val="22"/>
        </w:rPr>
      </w:pPr>
    </w:p>
    <w:tbl>
      <w:tblPr>
        <w:tblpPr w:leftFromText="180" w:rightFromText="180" w:vertAnchor="text" w:tblpXSpec="center" w:tblpY="1"/>
        <w:tblW w:w="9905" w:type="dxa"/>
        <w:jc w:val="center"/>
        <w:tblLook w:val="01E0"/>
      </w:tblPr>
      <w:tblGrid>
        <w:gridCol w:w="3182"/>
        <w:gridCol w:w="6723"/>
      </w:tblGrid>
      <w:tr w:rsidR="00F74E71" w:rsidRPr="00323050">
        <w:trPr>
          <w:trHeight w:val="424"/>
          <w:jc w:val="center"/>
        </w:trPr>
        <w:tc>
          <w:tcPr>
            <w:tcW w:w="3182" w:type="dxa"/>
            <w:shd w:val="clear" w:color="auto" w:fill="auto"/>
          </w:tcPr>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tc>
        <w:tc>
          <w:tcPr>
            <w:tcW w:w="6722" w:type="dxa"/>
            <w:shd w:val="clear" w:color="auto" w:fill="auto"/>
          </w:tcPr>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Αγία Παρασκευή, …. /…../201</w:t>
            </w:r>
            <w:r w:rsidR="008E1BE5" w:rsidRPr="00323050">
              <w:rPr>
                <w:rFonts w:asciiTheme="minorHAnsi" w:hAnsiTheme="minorHAnsi" w:cs="Arial"/>
                <w:color w:val="auto"/>
                <w:sz w:val="22"/>
                <w:szCs w:val="22"/>
              </w:rPr>
              <w:t>7</w:t>
            </w: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Ο προσφέρων</w:t>
            </w:r>
          </w:p>
          <w:p w:rsidR="00F74E71" w:rsidRPr="00323050" w:rsidRDefault="00F74E71" w:rsidP="008E1BE5">
            <w:pPr>
              <w:ind w:right="-1"/>
              <w:jc w:val="center"/>
              <w:rPr>
                <w:rFonts w:asciiTheme="minorHAnsi" w:hAnsiTheme="minorHAnsi" w:cs="Arial"/>
                <w:color w:val="auto"/>
                <w:sz w:val="22"/>
              </w:rPr>
            </w:pPr>
          </w:p>
          <w:p w:rsidR="00F74E71" w:rsidRPr="00323050" w:rsidRDefault="00F74E71" w:rsidP="008E1BE5">
            <w:pPr>
              <w:ind w:right="-1"/>
              <w:jc w:val="center"/>
              <w:rPr>
                <w:rFonts w:asciiTheme="minorHAnsi" w:hAnsiTheme="minorHAnsi" w:cs="Arial"/>
                <w:color w:val="auto"/>
                <w:sz w:val="22"/>
              </w:rPr>
            </w:pP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w:t>
            </w:r>
            <w:r w:rsidRPr="00323050">
              <w:rPr>
                <w:rFonts w:asciiTheme="minorHAnsi" w:hAnsiTheme="minorHAnsi" w:cs="Arial"/>
                <w:i/>
                <w:color w:val="auto"/>
                <w:sz w:val="22"/>
                <w:szCs w:val="22"/>
              </w:rPr>
              <w:t>ονοματεπώνυμο, ιδιότητα, σφραγίδα, υπογραφή</w:t>
            </w:r>
            <w:r w:rsidRPr="00323050">
              <w:rPr>
                <w:rFonts w:asciiTheme="minorHAnsi" w:hAnsiTheme="minorHAnsi" w:cs="Arial"/>
                <w:color w:val="auto"/>
                <w:sz w:val="22"/>
                <w:szCs w:val="22"/>
              </w:rPr>
              <w:t>)</w:t>
            </w:r>
          </w:p>
        </w:tc>
      </w:tr>
    </w:tbl>
    <w:p w:rsidR="00F74E71" w:rsidRPr="00323050" w:rsidRDefault="00F74E71" w:rsidP="008E1BE5">
      <w:pPr>
        <w:ind w:right="-1"/>
        <w:jc w:val="both"/>
        <w:rPr>
          <w:rFonts w:asciiTheme="minorHAnsi" w:hAnsiTheme="minorHAnsi" w:cs="Arial"/>
          <w:color w:val="auto"/>
          <w:sz w:val="22"/>
          <w:szCs w:val="22"/>
        </w:rPr>
      </w:pPr>
    </w:p>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5A5642" w:rsidP="008E1BE5">
      <w:pPr>
        <w:ind w:right="-1"/>
        <w:jc w:val="both"/>
        <w:rPr>
          <w:rFonts w:asciiTheme="minorHAnsi" w:hAnsiTheme="minorHAnsi" w:cs="Arial"/>
          <w:color w:val="auto"/>
          <w:sz w:val="22"/>
          <w:szCs w:val="22"/>
        </w:rPr>
      </w:pPr>
      <w:r w:rsidRPr="00323050">
        <w:rPr>
          <w:rFonts w:asciiTheme="minorHAnsi" w:hAnsiTheme="minorHAnsi"/>
          <w:color w:val="auto"/>
          <w:sz w:val="22"/>
          <w:szCs w:val="22"/>
        </w:rPr>
        <w:br w:type="page"/>
      </w:r>
    </w:p>
    <w:tbl>
      <w:tblPr>
        <w:tblW w:w="9871" w:type="dxa"/>
        <w:jc w:val="center"/>
        <w:tblLook w:val="01E0"/>
      </w:tblPr>
      <w:tblGrid>
        <w:gridCol w:w="5897"/>
        <w:gridCol w:w="3974"/>
      </w:tblGrid>
      <w:tr w:rsidR="00F74E71" w:rsidRPr="00323050">
        <w:trPr>
          <w:jc w:val="center"/>
        </w:trPr>
        <w:tc>
          <w:tcPr>
            <w:tcW w:w="5896" w:type="dxa"/>
            <w:shd w:val="clear" w:color="auto" w:fill="auto"/>
          </w:tcPr>
          <w:p w:rsidR="00F74E71" w:rsidRPr="00323050" w:rsidRDefault="005A5642" w:rsidP="008E1BE5">
            <w:pPr>
              <w:pageBreakBefore/>
              <w:ind w:right="-1"/>
              <w:rPr>
                <w:rFonts w:asciiTheme="minorHAnsi" w:hAnsiTheme="minorHAnsi" w:cs="Arial"/>
                <w:color w:val="auto"/>
                <w:sz w:val="22"/>
              </w:rPr>
            </w:pPr>
            <w:r w:rsidRPr="00323050">
              <w:rPr>
                <w:rFonts w:asciiTheme="minorHAnsi" w:hAnsiTheme="minorHAnsi" w:cs="Arial"/>
                <w:color w:val="auto"/>
                <w:sz w:val="22"/>
                <w:szCs w:val="22"/>
              </w:rPr>
              <w:lastRenderedPageBreak/>
              <w:t>Στοιχεία προσφέρουσας Εταιρίας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(επωνυμία, διεύθυνση, κλπ)</w:t>
            </w:r>
          </w:p>
        </w:tc>
        <w:tc>
          <w:tcPr>
            <w:tcW w:w="3974" w:type="dxa"/>
            <w:shd w:val="clear" w:color="auto" w:fill="auto"/>
          </w:tcPr>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Προς τον Δήμο Αγ. Παρασκευής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Ημερομηνία: __/__/2017</w:t>
            </w:r>
          </w:p>
        </w:tc>
      </w:tr>
    </w:tbl>
    <w:p w:rsidR="00F74E71" w:rsidRPr="00323050" w:rsidRDefault="00F74E71" w:rsidP="008E1BE5">
      <w:pPr>
        <w:ind w:right="-1"/>
        <w:rPr>
          <w:rFonts w:asciiTheme="minorHAnsi" w:hAnsiTheme="minorHAnsi" w:cs="Arial"/>
          <w:color w:val="auto"/>
          <w:sz w:val="22"/>
          <w:szCs w:val="22"/>
        </w:rPr>
      </w:pPr>
    </w:p>
    <w:p w:rsidR="008B1298" w:rsidRPr="00323050" w:rsidRDefault="008B1298"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Οικονομική προσφορά ΓΙΑ ΤΗΝ</w:t>
      </w:r>
    </w:p>
    <w:p w:rsidR="001316D0" w:rsidRPr="00323050" w:rsidRDefault="001316D0" w:rsidP="008E1BE5">
      <w:pPr>
        <w:tabs>
          <w:tab w:val="left" w:pos="284"/>
          <w:tab w:val="left" w:pos="426"/>
        </w:tabs>
        <w:ind w:right="-1"/>
        <w:jc w:val="center"/>
        <w:rPr>
          <w:rFonts w:asciiTheme="minorHAnsi" w:hAnsiTheme="minorHAnsi" w:cs="Arial"/>
          <w:color w:val="auto"/>
          <w:sz w:val="22"/>
          <w:szCs w:val="22"/>
        </w:rPr>
      </w:pPr>
      <w:r w:rsidRPr="00323050">
        <w:rPr>
          <w:rFonts w:asciiTheme="minorHAnsi" w:hAnsiTheme="minorHAnsi" w:cs="Arial"/>
          <w:b/>
          <w:caps/>
          <w:color w:val="auto"/>
          <w:sz w:val="22"/>
          <w:szCs w:val="22"/>
        </w:rPr>
        <w:t>«</w:t>
      </w:r>
      <w:r w:rsidRPr="00323050">
        <w:rPr>
          <w:rFonts w:asciiTheme="minorHAnsi" w:hAnsiTheme="minorHAnsi" w:cs="Arial"/>
          <w:b/>
          <w:color w:val="auto"/>
          <w:sz w:val="22"/>
          <w:szCs w:val="22"/>
        </w:rPr>
        <w:t>ΠΡΟΜΗΘΕΙΑ ΠΕΤΡΕΛΑΙΟΥ ΚΙΝΗΣΗΣ ΚΑΙ  ΒΕΝΖΙΝΗΣ</w:t>
      </w:r>
      <w:r w:rsidRPr="00323050">
        <w:rPr>
          <w:rFonts w:asciiTheme="minorHAnsi" w:hAnsiTheme="minorHAnsi" w:cs="Arial"/>
          <w:color w:val="auto"/>
          <w:sz w:val="22"/>
          <w:szCs w:val="22"/>
        </w:rPr>
        <w:t>»</w:t>
      </w:r>
    </w:p>
    <w:p w:rsidR="00F74E71" w:rsidRPr="00323050" w:rsidRDefault="00F74E71" w:rsidP="008E1BE5">
      <w:pPr>
        <w:tabs>
          <w:tab w:val="left" w:pos="284"/>
          <w:tab w:val="left" w:pos="426"/>
        </w:tabs>
        <w:ind w:right="-1"/>
        <w:jc w:val="center"/>
        <w:rPr>
          <w:rFonts w:asciiTheme="minorHAnsi" w:hAnsiTheme="minorHAnsi" w:cs="Arial"/>
          <w:color w:val="auto"/>
          <w:sz w:val="22"/>
          <w:szCs w:val="22"/>
        </w:rPr>
      </w:pPr>
    </w:p>
    <w:p w:rsidR="00F74E71" w:rsidRPr="00323050" w:rsidRDefault="00F74E71" w:rsidP="008E1BE5">
      <w:pPr>
        <w:pStyle w:val="af1"/>
        <w:spacing w:line="240" w:lineRule="auto"/>
        <w:ind w:left="0" w:right="-1" w:firstLine="0"/>
        <w:jc w:val="center"/>
        <w:rPr>
          <w:rFonts w:asciiTheme="minorHAnsi" w:hAnsiTheme="minorHAnsi" w:cs="Arial"/>
          <w:b/>
          <w:color w:val="auto"/>
          <w:szCs w:val="22"/>
        </w:rPr>
      </w:pP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ΥΠΟΟΜΑΔΑ 1Β :</w:t>
      </w: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ΠΕΤΡΕΛΑΙΟ ΚΙΝΗΣΗΣ ΔΗΜΟΥ</w:t>
      </w:r>
    </w:p>
    <w:p w:rsidR="00F74E71" w:rsidRPr="00323050" w:rsidRDefault="00F74E71" w:rsidP="008E1BE5">
      <w:pPr>
        <w:pStyle w:val="af1"/>
        <w:spacing w:line="240" w:lineRule="auto"/>
        <w:ind w:left="0" w:right="-1" w:firstLine="0"/>
        <w:rPr>
          <w:rFonts w:asciiTheme="minorHAnsi" w:hAnsiTheme="minorHAnsi" w:cs="Arial"/>
          <w:b/>
          <w:color w:val="auto"/>
          <w:szCs w:val="22"/>
        </w:rPr>
      </w:pPr>
    </w:p>
    <w:p w:rsidR="00F74E71" w:rsidRPr="00323050" w:rsidRDefault="005A5642"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Αρ. μελέτης:</w:t>
      </w:r>
      <w:r w:rsidR="00C4272D" w:rsidRPr="00323050">
        <w:rPr>
          <w:rFonts w:asciiTheme="minorHAnsi" w:hAnsiTheme="minorHAnsi" w:cs="Arial"/>
          <w:b/>
          <w:caps/>
          <w:color w:val="auto"/>
          <w:sz w:val="22"/>
          <w:szCs w:val="22"/>
        </w:rPr>
        <w:t xml:space="preserve"> </w:t>
      </w:r>
      <w:r w:rsidR="00A87537">
        <w:rPr>
          <w:rFonts w:asciiTheme="minorHAnsi" w:hAnsiTheme="minorHAnsi" w:cs="Arial"/>
          <w:b/>
          <w:caps/>
          <w:color w:val="auto"/>
          <w:sz w:val="22"/>
          <w:szCs w:val="22"/>
        </w:rPr>
        <w:t>29/</w:t>
      </w:r>
      <w:r w:rsidR="005B3878" w:rsidRPr="00323050">
        <w:rPr>
          <w:rFonts w:asciiTheme="minorHAnsi" w:hAnsiTheme="minorHAnsi" w:cs="Arial"/>
          <w:b/>
          <w:caps/>
          <w:color w:val="auto"/>
          <w:sz w:val="22"/>
          <w:szCs w:val="22"/>
        </w:rPr>
        <w:t>2017</w:t>
      </w:r>
    </w:p>
    <w:p w:rsidR="00F74E71" w:rsidRPr="00323050" w:rsidRDefault="00F74E71" w:rsidP="008E1BE5">
      <w:pPr>
        <w:tabs>
          <w:tab w:val="left" w:pos="284"/>
          <w:tab w:val="left" w:pos="426"/>
        </w:tabs>
        <w:ind w:right="-1"/>
        <w:jc w:val="center"/>
        <w:rPr>
          <w:rFonts w:asciiTheme="minorHAnsi" w:hAnsiTheme="minorHAnsi" w:cs="Arial"/>
          <w:b/>
          <w:caps/>
          <w:color w:val="auto"/>
          <w:sz w:val="22"/>
          <w:szCs w:val="22"/>
        </w:rPr>
      </w:pPr>
    </w:p>
    <w:p w:rsidR="00F74E71" w:rsidRPr="00323050" w:rsidRDefault="005A5642" w:rsidP="008E1BE5">
      <w:pPr>
        <w:tabs>
          <w:tab w:val="left" w:pos="284"/>
          <w:tab w:val="left" w:pos="426"/>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Σας υποβάλουμε την οικονομική προσφορά μας η οποία ισχύει και δεσμεύει την εταιρία μας μέχρι την __/__/2017.</w:t>
      </w:r>
    </w:p>
    <w:p w:rsidR="00197A40" w:rsidRPr="00323050" w:rsidRDefault="00197A40" w:rsidP="008E1BE5">
      <w:pPr>
        <w:ind w:right="-1"/>
        <w:jc w:val="both"/>
        <w:rPr>
          <w:rFonts w:asciiTheme="minorHAnsi" w:hAnsiTheme="minorHAnsi" w:cs="Arial"/>
          <w:i/>
          <w:color w:val="auto"/>
          <w:sz w:val="22"/>
          <w:szCs w:val="22"/>
        </w:rPr>
      </w:pPr>
      <w:r w:rsidRPr="00323050">
        <w:rPr>
          <w:rFonts w:asciiTheme="minorHAnsi" w:hAnsiTheme="minorHAnsi" w:cs="Arial"/>
          <w:i/>
          <w:color w:val="auto"/>
          <w:sz w:val="22"/>
          <w:szCs w:val="22"/>
          <w:u w:val="single"/>
        </w:rPr>
        <w:t>(Σημείωση προς προμηθευτές</w:t>
      </w:r>
      <w:r w:rsidRPr="00323050">
        <w:rPr>
          <w:rFonts w:asciiTheme="minorHAnsi" w:hAnsiTheme="minorHAnsi" w:cs="Arial"/>
          <w:i/>
          <w:color w:val="auto"/>
          <w:sz w:val="22"/>
          <w:szCs w:val="22"/>
        </w:rPr>
        <w:t>: τουλάχιστον εκατόν είκοσι (120) ημερολογιακές ημέρες από την επόμενη ημέρα της διενέργειας του διαγωνισμού)</w:t>
      </w:r>
    </w:p>
    <w:p w:rsidR="00F74E71" w:rsidRPr="00323050" w:rsidRDefault="00F74E71" w:rsidP="008E1BE5">
      <w:pPr>
        <w:ind w:right="-1"/>
        <w:jc w:val="both"/>
        <w:rPr>
          <w:rFonts w:asciiTheme="minorHAnsi" w:hAnsiTheme="minorHAnsi" w:cs="Arial"/>
          <w:color w:val="auto"/>
          <w:sz w:val="22"/>
          <w:szCs w:val="22"/>
        </w:rPr>
      </w:pPr>
    </w:p>
    <w:p w:rsidR="00F74E71" w:rsidRPr="00323050" w:rsidRDefault="00F74E71" w:rsidP="008E1BE5">
      <w:pPr>
        <w:ind w:right="-1"/>
        <w:jc w:val="both"/>
        <w:rPr>
          <w:rFonts w:asciiTheme="minorHAnsi" w:hAnsiTheme="minorHAnsi" w:cs="Arial"/>
          <w:color w:val="auto"/>
          <w:sz w:val="22"/>
          <w:szCs w:val="22"/>
        </w:rPr>
      </w:pPr>
    </w:p>
    <w:tbl>
      <w:tblPr>
        <w:tblStyle w:val="af3"/>
        <w:tblW w:w="9223" w:type="dxa"/>
        <w:jc w:val="center"/>
        <w:tblCellMar>
          <w:left w:w="93" w:type="dxa"/>
        </w:tblCellMar>
        <w:tblLook w:val="04A0"/>
      </w:tblPr>
      <w:tblGrid>
        <w:gridCol w:w="562"/>
        <w:gridCol w:w="1565"/>
        <w:gridCol w:w="644"/>
        <w:gridCol w:w="1381"/>
        <w:gridCol w:w="1230"/>
        <w:gridCol w:w="1940"/>
        <w:gridCol w:w="1901"/>
      </w:tblGrid>
      <w:tr w:rsidR="00F74E71" w:rsidRPr="00323050" w:rsidTr="00180C15">
        <w:trPr>
          <w:jc w:val="center"/>
        </w:trPr>
        <w:tc>
          <w:tcPr>
            <w:tcW w:w="562"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Α/Α</w:t>
            </w:r>
          </w:p>
        </w:tc>
        <w:tc>
          <w:tcPr>
            <w:tcW w:w="1565"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ΕΙΔΟΣ</w:t>
            </w:r>
          </w:p>
        </w:tc>
        <w:tc>
          <w:tcPr>
            <w:tcW w:w="644"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Μ.Μ</w:t>
            </w:r>
          </w:p>
        </w:tc>
        <w:tc>
          <w:tcPr>
            <w:tcW w:w="1381"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lang w:val="en-US"/>
              </w:rPr>
              <w:t>CPV</w:t>
            </w:r>
          </w:p>
        </w:tc>
        <w:tc>
          <w:tcPr>
            <w:tcW w:w="1230"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rPr>
              <w:t>ΠΟΣΟΤΗΤΑ (</w:t>
            </w:r>
            <w:r w:rsidRPr="00323050">
              <w:rPr>
                <w:rFonts w:asciiTheme="minorHAnsi" w:hAnsiTheme="minorHAnsi" w:cs="Arial"/>
                <w:b/>
                <w:bCs/>
                <w:color w:val="auto"/>
                <w:sz w:val="22"/>
                <w:szCs w:val="22"/>
                <w:lang w:val="en-US"/>
              </w:rPr>
              <w:t>LT)</w:t>
            </w:r>
          </w:p>
        </w:tc>
        <w:tc>
          <w:tcPr>
            <w:tcW w:w="1940"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ΟΛΟΓΡΑΦΩΣ</w:t>
            </w:r>
          </w:p>
        </w:tc>
        <w:tc>
          <w:tcPr>
            <w:tcW w:w="1901"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ΑΡΙΘΜΗΤΙΚΑ</w:t>
            </w:r>
          </w:p>
        </w:tc>
      </w:tr>
      <w:tr w:rsidR="00F74E71" w:rsidRPr="00323050" w:rsidTr="00180C15">
        <w:trPr>
          <w:trHeight w:val="1221"/>
          <w:jc w:val="center"/>
        </w:trPr>
        <w:tc>
          <w:tcPr>
            <w:tcW w:w="562"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Cs/>
                <w:color w:val="auto"/>
                <w:sz w:val="22"/>
                <w:szCs w:val="22"/>
              </w:rPr>
            </w:pPr>
            <w:r w:rsidRPr="00323050">
              <w:rPr>
                <w:rFonts w:asciiTheme="minorHAnsi" w:hAnsiTheme="minorHAnsi" w:cs="Arial"/>
                <w:bCs/>
                <w:color w:val="auto"/>
                <w:sz w:val="22"/>
                <w:szCs w:val="22"/>
              </w:rPr>
              <w:t>1</w:t>
            </w:r>
          </w:p>
        </w:tc>
        <w:tc>
          <w:tcPr>
            <w:tcW w:w="1565"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Cs/>
                <w:color w:val="auto"/>
                <w:sz w:val="22"/>
                <w:szCs w:val="22"/>
              </w:rPr>
            </w:pPr>
            <w:r w:rsidRPr="00323050">
              <w:rPr>
                <w:rFonts w:asciiTheme="minorHAnsi" w:hAnsiTheme="minorHAnsi" w:cs="Arial"/>
                <w:bCs/>
                <w:color w:val="auto"/>
                <w:sz w:val="22"/>
                <w:szCs w:val="22"/>
              </w:rPr>
              <w:t>ΠΕΤΡΕΛΑΙΟ ΚΙΝΗΣΗΣ</w:t>
            </w:r>
          </w:p>
        </w:tc>
        <w:tc>
          <w:tcPr>
            <w:tcW w:w="644"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lt</w:t>
            </w:r>
          </w:p>
        </w:tc>
        <w:tc>
          <w:tcPr>
            <w:tcW w:w="1381"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09134200-9</w:t>
            </w:r>
          </w:p>
        </w:tc>
        <w:tc>
          <w:tcPr>
            <w:tcW w:w="1230" w:type="dxa"/>
            <w:shd w:val="clear" w:color="auto" w:fill="auto"/>
            <w:tcMar>
              <w:left w:w="93" w:type="dxa"/>
            </w:tcMar>
            <w:vAlign w:val="center"/>
          </w:tcPr>
          <w:p w:rsidR="00F74E71" w:rsidRPr="00323050" w:rsidRDefault="00323050" w:rsidP="008E1BE5">
            <w:pPr>
              <w:pStyle w:val="Default"/>
              <w:ind w:right="-1"/>
              <w:jc w:val="center"/>
              <w:rPr>
                <w:rFonts w:asciiTheme="minorHAnsi" w:hAnsiTheme="minorHAnsi" w:cs="Arial"/>
                <w:color w:val="auto"/>
                <w:sz w:val="22"/>
                <w:szCs w:val="22"/>
              </w:rPr>
            </w:pPr>
            <w:r w:rsidRPr="00323050">
              <w:rPr>
                <w:rFonts w:asciiTheme="minorHAnsi" w:eastAsia="Times New Roman" w:hAnsiTheme="minorHAnsi" w:cs="Arial"/>
                <w:color w:val="auto"/>
                <w:sz w:val="22"/>
                <w:szCs w:val="22"/>
              </w:rPr>
              <w:t>15.500</w:t>
            </w:r>
          </w:p>
        </w:tc>
        <w:tc>
          <w:tcPr>
            <w:tcW w:w="1940" w:type="dxa"/>
            <w:shd w:val="clear" w:color="auto" w:fill="auto"/>
            <w:tcMar>
              <w:left w:w="93" w:type="dxa"/>
            </w:tcMar>
            <w:vAlign w:val="center"/>
          </w:tcPr>
          <w:p w:rsidR="00F74E71" w:rsidRPr="00323050" w:rsidRDefault="00F74E71" w:rsidP="008E1BE5">
            <w:pPr>
              <w:widowControl w:val="0"/>
              <w:tabs>
                <w:tab w:val="center" w:pos="5378"/>
              </w:tabs>
              <w:ind w:right="-1"/>
              <w:rPr>
                <w:rFonts w:asciiTheme="minorHAnsi" w:hAnsiTheme="minorHAnsi" w:cs="Arial"/>
                <w:bCs/>
                <w:color w:val="auto"/>
                <w:sz w:val="22"/>
                <w:szCs w:val="22"/>
                <w:lang w:val="en-US"/>
              </w:rPr>
            </w:pPr>
          </w:p>
        </w:tc>
        <w:tc>
          <w:tcPr>
            <w:tcW w:w="1901" w:type="dxa"/>
            <w:shd w:val="clear" w:color="auto" w:fill="auto"/>
            <w:tcMar>
              <w:left w:w="93" w:type="dxa"/>
            </w:tcMar>
            <w:vAlign w:val="center"/>
          </w:tcPr>
          <w:p w:rsidR="00F74E71" w:rsidRPr="00323050" w:rsidRDefault="00F74E71" w:rsidP="008E1BE5">
            <w:pPr>
              <w:widowControl w:val="0"/>
              <w:tabs>
                <w:tab w:val="center" w:pos="5378"/>
              </w:tabs>
              <w:ind w:right="-1"/>
              <w:rPr>
                <w:rFonts w:asciiTheme="minorHAnsi" w:hAnsiTheme="minorHAnsi" w:cs="Arial"/>
                <w:bCs/>
                <w:color w:val="auto"/>
                <w:sz w:val="22"/>
                <w:szCs w:val="22"/>
                <w:lang w:val="en-US"/>
              </w:rPr>
            </w:pPr>
          </w:p>
        </w:tc>
      </w:tr>
    </w:tbl>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F74E71" w:rsidP="008E1BE5">
      <w:pPr>
        <w:ind w:right="-1"/>
        <w:jc w:val="both"/>
        <w:rPr>
          <w:rFonts w:asciiTheme="minorHAnsi" w:hAnsiTheme="minorHAnsi" w:cs="Arial"/>
          <w:color w:val="auto"/>
          <w:sz w:val="22"/>
          <w:szCs w:val="22"/>
        </w:rPr>
      </w:pPr>
    </w:p>
    <w:tbl>
      <w:tblPr>
        <w:tblpPr w:leftFromText="180" w:rightFromText="180" w:vertAnchor="text" w:tblpXSpec="center" w:tblpY="1"/>
        <w:tblW w:w="9905" w:type="dxa"/>
        <w:jc w:val="center"/>
        <w:tblLook w:val="01E0"/>
      </w:tblPr>
      <w:tblGrid>
        <w:gridCol w:w="3182"/>
        <w:gridCol w:w="6723"/>
      </w:tblGrid>
      <w:tr w:rsidR="00F74E71" w:rsidRPr="00323050">
        <w:trPr>
          <w:trHeight w:val="424"/>
          <w:jc w:val="center"/>
        </w:trPr>
        <w:tc>
          <w:tcPr>
            <w:tcW w:w="3182" w:type="dxa"/>
            <w:shd w:val="clear" w:color="auto" w:fill="auto"/>
          </w:tcPr>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tc>
        <w:tc>
          <w:tcPr>
            <w:tcW w:w="6722" w:type="dxa"/>
            <w:shd w:val="clear" w:color="auto" w:fill="auto"/>
          </w:tcPr>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Αγία Παρασκευή, …. /…../201</w:t>
            </w:r>
            <w:r w:rsidR="008E1BE5" w:rsidRPr="00323050">
              <w:rPr>
                <w:rFonts w:asciiTheme="minorHAnsi" w:hAnsiTheme="minorHAnsi" w:cs="Arial"/>
                <w:color w:val="auto"/>
                <w:sz w:val="22"/>
                <w:szCs w:val="22"/>
              </w:rPr>
              <w:t>7</w:t>
            </w: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Ο προσφέρων</w:t>
            </w:r>
          </w:p>
          <w:p w:rsidR="00F74E71" w:rsidRPr="00323050" w:rsidRDefault="00F74E71" w:rsidP="008E1BE5">
            <w:pPr>
              <w:ind w:right="-1"/>
              <w:jc w:val="center"/>
              <w:rPr>
                <w:rFonts w:asciiTheme="minorHAnsi" w:hAnsiTheme="minorHAnsi" w:cs="Arial"/>
                <w:color w:val="auto"/>
                <w:sz w:val="22"/>
              </w:rPr>
            </w:pPr>
          </w:p>
          <w:p w:rsidR="00F74E71" w:rsidRPr="00323050" w:rsidRDefault="00F74E71" w:rsidP="008E1BE5">
            <w:pPr>
              <w:ind w:right="-1"/>
              <w:jc w:val="center"/>
              <w:rPr>
                <w:rFonts w:asciiTheme="minorHAnsi" w:hAnsiTheme="minorHAnsi" w:cs="Arial"/>
                <w:color w:val="auto"/>
                <w:sz w:val="22"/>
              </w:rPr>
            </w:pP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w:t>
            </w:r>
            <w:r w:rsidRPr="00323050">
              <w:rPr>
                <w:rFonts w:asciiTheme="minorHAnsi" w:hAnsiTheme="minorHAnsi" w:cs="Arial"/>
                <w:i/>
                <w:color w:val="auto"/>
                <w:sz w:val="22"/>
                <w:szCs w:val="22"/>
              </w:rPr>
              <w:t>ονοματεπώνυμο, ιδιότητα, σφραγίδα, υπογραφή</w:t>
            </w:r>
            <w:r w:rsidRPr="00323050">
              <w:rPr>
                <w:rFonts w:asciiTheme="minorHAnsi" w:hAnsiTheme="minorHAnsi" w:cs="Arial"/>
                <w:color w:val="auto"/>
                <w:sz w:val="22"/>
                <w:szCs w:val="22"/>
              </w:rPr>
              <w:t>)</w:t>
            </w:r>
          </w:p>
        </w:tc>
      </w:tr>
    </w:tbl>
    <w:p w:rsidR="00F74E71" w:rsidRPr="00323050" w:rsidRDefault="00F74E71" w:rsidP="008E1BE5">
      <w:pPr>
        <w:ind w:right="-1"/>
        <w:jc w:val="both"/>
        <w:rPr>
          <w:rFonts w:asciiTheme="minorHAnsi" w:hAnsiTheme="minorHAnsi" w:cs="Arial"/>
          <w:color w:val="auto"/>
          <w:sz w:val="22"/>
          <w:szCs w:val="22"/>
        </w:rPr>
      </w:pPr>
    </w:p>
    <w:p w:rsidR="00F74E71" w:rsidRPr="00323050" w:rsidRDefault="005A5642" w:rsidP="008E1BE5">
      <w:pPr>
        <w:spacing w:after="200"/>
        <w:ind w:right="-1"/>
        <w:rPr>
          <w:rFonts w:asciiTheme="minorHAnsi" w:hAnsiTheme="minorHAnsi" w:cs="Arial"/>
          <w:b/>
          <w:bCs/>
          <w:color w:val="auto"/>
          <w:sz w:val="22"/>
          <w:szCs w:val="22"/>
        </w:rPr>
      </w:pPr>
      <w:r w:rsidRPr="00323050">
        <w:rPr>
          <w:rFonts w:asciiTheme="minorHAnsi" w:hAnsiTheme="minorHAnsi"/>
          <w:color w:val="auto"/>
          <w:sz w:val="22"/>
          <w:szCs w:val="22"/>
        </w:rPr>
        <w:br w:type="page"/>
      </w:r>
    </w:p>
    <w:tbl>
      <w:tblPr>
        <w:tblW w:w="9871" w:type="dxa"/>
        <w:jc w:val="center"/>
        <w:tblLook w:val="01E0"/>
      </w:tblPr>
      <w:tblGrid>
        <w:gridCol w:w="5897"/>
        <w:gridCol w:w="3974"/>
      </w:tblGrid>
      <w:tr w:rsidR="00F74E71" w:rsidRPr="00323050" w:rsidTr="004829B1">
        <w:trPr>
          <w:jc w:val="center"/>
        </w:trPr>
        <w:tc>
          <w:tcPr>
            <w:tcW w:w="5897" w:type="dxa"/>
            <w:shd w:val="clear" w:color="auto" w:fill="auto"/>
          </w:tcPr>
          <w:p w:rsidR="00F74E71" w:rsidRPr="00323050" w:rsidRDefault="005A5642" w:rsidP="008E1BE5">
            <w:pPr>
              <w:pageBreakBefore/>
              <w:ind w:right="-1"/>
              <w:rPr>
                <w:rFonts w:asciiTheme="minorHAnsi" w:hAnsiTheme="minorHAnsi" w:cs="Arial"/>
                <w:color w:val="auto"/>
                <w:sz w:val="22"/>
              </w:rPr>
            </w:pPr>
            <w:r w:rsidRPr="00323050">
              <w:rPr>
                <w:rFonts w:asciiTheme="minorHAnsi" w:hAnsiTheme="minorHAnsi" w:cs="Arial"/>
                <w:color w:val="auto"/>
                <w:sz w:val="22"/>
                <w:szCs w:val="22"/>
              </w:rPr>
              <w:lastRenderedPageBreak/>
              <w:t>Στοιχεία προσφέρουσας Εταιρίας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(επωνυμία, διεύθυνση, κλπ)</w:t>
            </w:r>
          </w:p>
        </w:tc>
        <w:tc>
          <w:tcPr>
            <w:tcW w:w="3974" w:type="dxa"/>
            <w:shd w:val="clear" w:color="auto" w:fill="auto"/>
          </w:tcPr>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Προς τον Δήμο Αγ. Παρασκευής</w:t>
            </w:r>
          </w:p>
          <w:p w:rsidR="00F74E71" w:rsidRPr="00323050" w:rsidRDefault="005A5642" w:rsidP="008E1BE5">
            <w:pPr>
              <w:ind w:right="-1"/>
              <w:rPr>
                <w:rFonts w:asciiTheme="minorHAnsi" w:hAnsiTheme="minorHAnsi" w:cs="Arial"/>
                <w:color w:val="auto"/>
                <w:sz w:val="22"/>
              </w:rPr>
            </w:pPr>
            <w:r w:rsidRPr="00323050">
              <w:rPr>
                <w:rFonts w:asciiTheme="minorHAnsi" w:hAnsiTheme="minorHAnsi" w:cs="Arial"/>
                <w:color w:val="auto"/>
                <w:sz w:val="22"/>
                <w:szCs w:val="22"/>
              </w:rPr>
              <w:t>Ημερομηνία: __/__/2017</w:t>
            </w:r>
          </w:p>
        </w:tc>
      </w:tr>
    </w:tbl>
    <w:p w:rsidR="00F74E71" w:rsidRPr="00323050" w:rsidRDefault="00F74E71" w:rsidP="008E1BE5">
      <w:pPr>
        <w:ind w:right="-1"/>
        <w:rPr>
          <w:rFonts w:asciiTheme="minorHAnsi" w:hAnsiTheme="minorHAnsi" w:cs="Arial"/>
          <w:color w:val="auto"/>
          <w:sz w:val="22"/>
          <w:szCs w:val="22"/>
        </w:rPr>
      </w:pPr>
    </w:p>
    <w:p w:rsidR="008B1298" w:rsidRPr="00323050" w:rsidRDefault="008B1298"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Οικονομική προσφορά ΓΙΑ ΤΗΝ</w:t>
      </w:r>
    </w:p>
    <w:p w:rsidR="001316D0" w:rsidRPr="00323050" w:rsidRDefault="001316D0" w:rsidP="008E1BE5">
      <w:pPr>
        <w:tabs>
          <w:tab w:val="left" w:pos="284"/>
          <w:tab w:val="left" w:pos="426"/>
        </w:tabs>
        <w:ind w:right="-1"/>
        <w:jc w:val="center"/>
        <w:rPr>
          <w:rFonts w:asciiTheme="minorHAnsi" w:hAnsiTheme="minorHAnsi" w:cs="Arial"/>
          <w:color w:val="auto"/>
          <w:sz w:val="22"/>
          <w:szCs w:val="22"/>
        </w:rPr>
      </w:pPr>
      <w:r w:rsidRPr="00323050">
        <w:rPr>
          <w:rFonts w:asciiTheme="minorHAnsi" w:hAnsiTheme="minorHAnsi" w:cs="Arial"/>
          <w:b/>
          <w:caps/>
          <w:color w:val="auto"/>
          <w:sz w:val="22"/>
          <w:szCs w:val="22"/>
        </w:rPr>
        <w:t>«</w:t>
      </w:r>
      <w:r w:rsidRPr="00323050">
        <w:rPr>
          <w:rFonts w:asciiTheme="minorHAnsi" w:hAnsiTheme="minorHAnsi" w:cs="Arial"/>
          <w:b/>
          <w:color w:val="auto"/>
          <w:sz w:val="22"/>
          <w:szCs w:val="22"/>
        </w:rPr>
        <w:t>ΠΡΟΜΗΘΕΙΑ ΠΕΤΡΕΛΑΙΟΥ ΚΙΝΗΣΗΣ ΚΑΙ  ΒΕΝΖΙΝΗΣ</w:t>
      </w:r>
      <w:r w:rsidRPr="00323050">
        <w:rPr>
          <w:rFonts w:asciiTheme="minorHAnsi" w:hAnsiTheme="minorHAnsi" w:cs="Arial"/>
          <w:color w:val="auto"/>
          <w:sz w:val="22"/>
          <w:szCs w:val="22"/>
        </w:rPr>
        <w:t>»</w:t>
      </w:r>
    </w:p>
    <w:p w:rsidR="00F74E71" w:rsidRPr="00323050" w:rsidRDefault="00F74E71" w:rsidP="008E1BE5">
      <w:pPr>
        <w:tabs>
          <w:tab w:val="left" w:pos="284"/>
          <w:tab w:val="left" w:pos="426"/>
        </w:tabs>
        <w:ind w:right="-1"/>
        <w:jc w:val="center"/>
        <w:rPr>
          <w:rFonts w:asciiTheme="minorHAnsi" w:hAnsiTheme="minorHAnsi" w:cs="Arial"/>
          <w:color w:val="auto"/>
          <w:sz w:val="22"/>
          <w:szCs w:val="22"/>
        </w:rPr>
      </w:pPr>
    </w:p>
    <w:p w:rsidR="00F74E71" w:rsidRPr="00323050" w:rsidRDefault="00F74E71" w:rsidP="008E1BE5">
      <w:pPr>
        <w:pStyle w:val="af1"/>
        <w:spacing w:line="240" w:lineRule="auto"/>
        <w:ind w:left="0" w:right="-1" w:firstLine="0"/>
        <w:jc w:val="center"/>
        <w:rPr>
          <w:rFonts w:asciiTheme="minorHAnsi" w:hAnsiTheme="minorHAnsi" w:cs="Arial"/>
          <w:b/>
          <w:color w:val="auto"/>
          <w:szCs w:val="22"/>
        </w:rPr>
      </w:pP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 xml:space="preserve">ΟΜΑΔΑ </w:t>
      </w:r>
      <w:r w:rsidR="00C32667" w:rsidRPr="00323050">
        <w:rPr>
          <w:rFonts w:asciiTheme="minorHAnsi" w:hAnsiTheme="minorHAnsi" w:cs="Arial"/>
          <w:b/>
          <w:color w:val="auto"/>
          <w:szCs w:val="22"/>
        </w:rPr>
        <w:t>2</w:t>
      </w:r>
      <w:r w:rsidRPr="00323050">
        <w:rPr>
          <w:rFonts w:asciiTheme="minorHAnsi" w:hAnsiTheme="minorHAnsi" w:cs="Arial"/>
          <w:b/>
          <w:color w:val="auto"/>
          <w:szCs w:val="22"/>
        </w:rPr>
        <w:t xml:space="preserve"> :</w:t>
      </w:r>
    </w:p>
    <w:p w:rsidR="00F74E71" w:rsidRPr="00323050" w:rsidRDefault="005A5642" w:rsidP="008E1BE5">
      <w:pPr>
        <w:pStyle w:val="af1"/>
        <w:spacing w:line="240" w:lineRule="auto"/>
        <w:ind w:left="0" w:right="-1" w:firstLine="0"/>
        <w:jc w:val="center"/>
        <w:rPr>
          <w:rFonts w:asciiTheme="minorHAnsi" w:hAnsiTheme="minorHAnsi" w:cs="Arial"/>
          <w:b/>
          <w:color w:val="auto"/>
          <w:szCs w:val="22"/>
        </w:rPr>
      </w:pPr>
      <w:r w:rsidRPr="00323050">
        <w:rPr>
          <w:rFonts w:asciiTheme="minorHAnsi" w:hAnsiTheme="minorHAnsi" w:cs="Arial"/>
          <w:b/>
          <w:color w:val="auto"/>
          <w:szCs w:val="22"/>
        </w:rPr>
        <w:t>ΒΕΝΖΙΝΗ ΑΜΟΛΥΒΔΗ ΔΗΜΟΥ</w:t>
      </w:r>
    </w:p>
    <w:p w:rsidR="00F74E71" w:rsidRPr="00323050" w:rsidRDefault="005A5642" w:rsidP="008E1BE5">
      <w:pPr>
        <w:tabs>
          <w:tab w:val="left" w:pos="284"/>
          <w:tab w:val="left" w:pos="426"/>
        </w:tabs>
        <w:ind w:right="-1"/>
        <w:jc w:val="center"/>
        <w:rPr>
          <w:rFonts w:asciiTheme="minorHAnsi" w:hAnsiTheme="minorHAnsi" w:cs="Arial"/>
          <w:b/>
          <w:caps/>
          <w:color w:val="auto"/>
          <w:sz w:val="22"/>
          <w:szCs w:val="22"/>
        </w:rPr>
      </w:pPr>
      <w:r w:rsidRPr="00323050">
        <w:rPr>
          <w:rFonts w:asciiTheme="minorHAnsi" w:hAnsiTheme="minorHAnsi" w:cs="Arial"/>
          <w:b/>
          <w:caps/>
          <w:color w:val="auto"/>
          <w:sz w:val="22"/>
          <w:szCs w:val="22"/>
        </w:rPr>
        <w:t xml:space="preserve">Αρ. μελέτης: </w:t>
      </w:r>
      <w:r w:rsidR="00A87537">
        <w:rPr>
          <w:rFonts w:asciiTheme="minorHAnsi" w:hAnsiTheme="minorHAnsi" w:cs="Arial"/>
          <w:b/>
          <w:caps/>
          <w:color w:val="auto"/>
          <w:sz w:val="22"/>
          <w:szCs w:val="22"/>
        </w:rPr>
        <w:t>29</w:t>
      </w:r>
      <w:r w:rsidR="005B3878" w:rsidRPr="00323050">
        <w:rPr>
          <w:rFonts w:asciiTheme="minorHAnsi" w:hAnsiTheme="minorHAnsi" w:cs="Arial"/>
          <w:b/>
          <w:caps/>
          <w:color w:val="auto"/>
          <w:sz w:val="22"/>
          <w:szCs w:val="22"/>
        </w:rPr>
        <w:t>/2017</w:t>
      </w:r>
    </w:p>
    <w:p w:rsidR="00F74E71" w:rsidRPr="00323050" w:rsidRDefault="00F74E71" w:rsidP="008E1BE5">
      <w:pPr>
        <w:tabs>
          <w:tab w:val="left" w:pos="284"/>
          <w:tab w:val="left" w:pos="426"/>
        </w:tabs>
        <w:ind w:right="-1"/>
        <w:jc w:val="center"/>
        <w:rPr>
          <w:rFonts w:asciiTheme="minorHAnsi" w:hAnsiTheme="minorHAnsi" w:cs="Arial"/>
          <w:b/>
          <w:caps/>
          <w:color w:val="auto"/>
          <w:sz w:val="22"/>
          <w:szCs w:val="22"/>
        </w:rPr>
      </w:pPr>
    </w:p>
    <w:p w:rsidR="00F74E71" w:rsidRPr="00323050" w:rsidRDefault="005A5642" w:rsidP="008E1BE5">
      <w:pPr>
        <w:tabs>
          <w:tab w:val="left" w:pos="284"/>
          <w:tab w:val="left" w:pos="426"/>
        </w:tabs>
        <w:ind w:right="-1"/>
        <w:jc w:val="both"/>
        <w:rPr>
          <w:rFonts w:asciiTheme="minorHAnsi" w:hAnsiTheme="minorHAnsi" w:cs="Arial"/>
          <w:color w:val="auto"/>
          <w:sz w:val="22"/>
          <w:szCs w:val="22"/>
        </w:rPr>
      </w:pPr>
      <w:r w:rsidRPr="00323050">
        <w:rPr>
          <w:rFonts w:asciiTheme="minorHAnsi" w:hAnsiTheme="minorHAnsi" w:cs="Arial"/>
          <w:color w:val="auto"/>
          <w:sz w:val="22"/>
          <w:szCs w:val="22"/>
        </w:rPr>
        <w:t>Σας υποβάλουμε την οικονομική προσφορά μας η οποία ισχύει και δεσμεύει την εταιρία μας μέχρι την __/__/2017.</w:t>
      </w:r>
    </w:p>
    <w:p w:rsidR="00197A40" w:rsidRPr="00323050" w:rsidRDefault="00197A40" w:rsidP="008E1BE5">
      <w:pPr>
        <w:ind w:right="-1"/>
        <w:jc w:val="both"/>
        <w:rPr>
          <w:rFonts w:asciiTheme="minorHAnsi" w:hAnsiTheme="minorHAnsi" w:cs="Arial"/>
          <w:i/>
          <w:color w:val="auto"/>
          <w:sz w:val="22"/>
          <w:szCs w:val="22"/>
        </w:rPr>
      </w:pPr>
      <w:r w:rsidRPr="00323050">
        <w:rPr>
          <w:rFonts w:asciiTheme="minorHAnsi" w:hAnsiTheme="minorHAnsi" w:cs="Arial"/>
          <w:i/>
          <w:color w:val="auto"/>
          <w:sz w:val="22"/>
          <w:szCs w:val="22"/>
          <w:u w:val="single"/>
        </w:rPr>
        <w:t>(Σημείωση προς προμηθευτές</w:t>
      </w:r>
      <w:r w:rsidRPr="00323050">
        <w:rPr>
          <w:rFonts w:asciiTheme="minorHAnsi" w:hAnsiTheme="minorHAnsi" w:cs="Arial"/>
          <w:i/>
          <w:color w:val="auto"/>
          <w:sz w:val="22"/>
          <w:szCs w:val="22"/>
        </w:rPr>
        <w:t>: τουλάχιστον εκατόν είκοσι (120) ημερολογιακές ημέρες από την επόμενη ημέρα της διενέργειας του διαγωνισμού)</w:t>
      </w:r>
    </w:p>
    <w:p w:rsidR="00F74E71" w:rsidRPr="00323050" w:rsidRDefault="00F74E71" w:rsidP="008E1BE5">
      <w:pPr>
        <w:ind w:right="-1"/>
        <w:jc w:val="both"/>
        <w:rPr>
          <w:rFonts w:asciiTheme="minorHAnsi" w:hAnsiTheme="minorHAnsi" w:cs="Arial"/>
          <w:color w:val="auto"/>
          <w:sz w:val="22"/>
          <w:szCs w:val="22"/>
        </w:rPr>
      </w:pPr>
    </w:p>
    <w:tbl>
      <w:tblPr>
        <w:tblStyle w:val="af3"/>
        <w:tblW w:w="9220" w:type="dxa"/>
        <w:jc w:val="center"/>
        <w:tblCellMar>
          <w:left w:w="93" w:type="dxa"/>
        </w:tblCellMar>
        <w:tblLook w:val="04A0"/>
      </w:tblPr>
      <w:tblGrid>
        <w:gridCol w:w="562"/>
        <w:gridCol w:w="1563"/>
        <w:gridCol w:w="644"/>
        <w:gridCol w:w="1381"/>
        <w:gridCol w:w="1230"/>
        <w:gridCol w:w="1939"/>
        <w:gridCol w:w="1901"/>
      </w:tblGrid>
      <w:tr w:rsidR="00F74E71" w:rsidRPr="00323050" w:rsidTr="00180C15">
        <w:trPr>
          <w:jc w:val="center"/>
        </w:trPr>
        <w:tc>
          <w:tcPr>
            <w:tcW w:w="562"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Α/Α</w:t>
            </w:r>
          </w:p>
        </w:tc>
        <w:tc>
          <w:tcPr>
            <w:tcW w:w="1563"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
                <w:bCs/>
                <w:color w:val="auto"/>
                <w:sz w:val="22"/>
                <w:szCs w:val="22"/>
              </w:rPr>
            </w:pPr>
            <w:r w:rsidRPr="00323050">
              <w:rPr>
                <w:rFonts w:asciiTheme="minorHAnsi" w:hAnsiTheme="minorHAnsi" w:cs="Arial"/>
                <w:b/>
                <w:bCs/>
                <w:color w:val="auto"/>
                <w:sz w:val="22"/>
                <w:szCs w:val="22"/>
              </w:rPr>
              <w:t>ΕΙΔΟΣ</w:t>
            </w:r>
          </w:p>
        </w:tc>
        <w:tc>
          <w:tcPr>
            <w:tcW w:w="644"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Μ.Μ</w:t>
            </w:r>
          </w:p>
        </w:tc>
        <w:tc>
          <w:tcPr>
            <w:tcW w:w="1381"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lang w:val="en-US"/>
              </w:rPr>
              <w:t>CPV</w:t>
            </w:r>
          </w:p>
        </w:tc>
        <w:tc>
          <w:tcPr>
            <w:tcW w:w="1230"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lang w:val="en-US"/>
              </w:rPr>
            </w:pPr>
            <w:r w:rsidRPr="00323050">
              <w:rPr>
                <w:rFonts w:asciiTheme="minorHAnsi" w:hAnsiTheme="minorHAnsi" w:cs="Arial"/>
                <w:b/>
                <w:bCs/>
                <w:color w:val="auto"/>
                <w:sz w:val="22"/>
                <w:szCs w:val="22"/>
              </w:rPr>
              <w:t>ΠΟΣΟΤΗΤΑ (</w:t>
            </w:r>
            <w:r w:rsidRPr="00323050">
              <w:rPr>
                <w:rFonts w:asciiTheme="minorHAnsi" w:hAnsiTheme="minorHAnsi" w:cs="Arial"/>
                <w:b/>
                <w:bCs/>
                <w:color w:val="auto"/>
                <w:sz w:val="22"/>
                <w:szCs w:val="22"/>
                <w:lang w:val="en-US"/>
              </w:rPr>
              <w:t>LT)</w:t>
            </w:r>
          </w:p>
        </w:tc>
        <w:tc>
          <w:tcPr>
            <w:tcW w:w="1939"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ΟΛΟΓΡΑΦΩΣ</w:t>
            </w:r>
          </w:p>
        </w:tc>
        <w:tc>
          <w:tcPr>
            <w:tcW w:w="1901"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ΠΡΟΣΦΕΡΟΜΕΝΟ ΠΟΣΟΣΤΟ</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ΕΚΠΤΩΣΗΣ</w:t>
            </w:r>
          </w:p>
          <w:p w:rsidR="00F74E71" w:rsidRPr="00323050" w:rsidRDefault="005A5642" w:rsidP="008E1BE5">
            <w:pPr>
              <w:widowControl w:val="0"/>
              <w:tabs>
                <w:tab w:val="center" w:pos="5378"/>
              </w:tabs>
              <w:ind w:right="-1"/>
              <w:jc w:val="center"/>
              <w:rPr>
                <w:rFonts w:asciiTheme="minorHAnsi" w:hAnsiTheme="minorHAnsi" w:cs="Arial"/>
                <w:b/>
                <w:bCs/>
                <w:color w:val="auto"/>
                <w:sz w:val="22"/>
                <w:szCs w:val="22"/>
              </w:rPr>
            </w:pPr>
            <w:r w:rsidRPr="00323050">
              <w:rPr>
                <w:rFonts w:asciiTheme="minorHAnsi" w:hAnsiTheme="minorHAnsi" w:cs="Arial"/>
                <w:b/>
                <w:bCs/>
                <w:color w:val="auto"/>
                <w:sz w:val="22"/>
                <w:szCs w:val="22"/>
              </w:rPr>
              <w:t>ΕΠΙ ΤΟΙΣ ΕΚΑΤΟ (%) ΑΡΙΘΜΗΤΙΚΑ</w:t>
            </w:r>
          </w:p>
        </w:tc>
      </w:tr>
      <w:tr w:rsidR="00F74E71" w:rsidRPr="00323050" w:rsidTr="00180C15">
        <w:trPr>
          <w:trHeight w:val="830"/>
          <w:jc w:val="center"/>
        </w:trPr>
        <w:tc>
          <w:tcPr>
            <w:tcW w:w="562" w:type="dxa"/>
            <w:shd w:val="clear" w:color="auto" w:fill="auto"/>
            <w:tcMar>
              <w:left w:w="93" w:type="dxa"/>
            </w:tcMar>
            <w:vAlign w:val="center"/>
          </w:tcPr>
          <w:p w:rsidR="00F74E71" w:rsidRPr="00323050" w:rsidRDefault="005A5642" w:rsidP="008E1BE5">
            <w:pPr>
              <w:widowControl w:val="0"/>
              <w:tabs>
                <w:tab w:val="center" w:pos="5378"/>
              </w:tabs>
              <w:ind w:right="-1"/>
              <w:jc w:val="center"/>
              <w:rPr>
                <w:rFonts w:asciiTheme="minorHAnsi" w:hAnsiTheme="minorHAnsi" w:cs="Arial"/>
                <w:bCs/>
                <w:color w:val="auto"/>
                <w:sz w:val="22"/>
                <w:szCs w:val="22"/>
              </w:rPr>
            </w:pPr>
            <w:r w:rsidRPr="00323050">
              <w:rPr>
                <w:rFonts w:asciiTheme="minorHAnsi" w:hAnsiTheme="minorHAnsi" w:cs="Arial"/>
                <w:bCs/>
                <w:color w:val="auto"/>
                <w:sz w:val="22"/>
                <w:szCs w:val="22"/>
              </w:rPr>
              <w:t>1</w:t>
            </w:r>
          </w:p>
        </w:tc>
        <w:tc>
          <w:tcPr>
            <w:tcW w:w="1563" w:type="dxa"/>
            <w:shd w:val="clear" w:color="auto" w:fill="auto"/>
            <w:tcMar>
              <w:left w:w="93" w:type="dxa"/>
            </w:tcMar>
            <w:vAlign w:val="center"/>
          </w:tcPr>
          <w:p w:rsidR="00F74E71" w:rsidRPr="00323050" w:rsidRDefault="005A5642" w:rsidP="008E1BE5">
            <w:pPr>
              <w:widowControl w:val="0"/>
              <w:tabs>
                <w:tab w:val="center" w:pos="5378"/>
              </w:tabs>
              <w:ind w:right="-1"/>
              <w:rPr>
                <w:rFonts w:asciiTheme="minorHAnsi" w:hAnsiTheme="minorHAnsi" w:cs="Arial"/>
                <w:bCs/>
                <w:color w:val="auto"/>
                <w:sz w:val="22"/>
                <w:szCs w:val="22"/>
              </w:rPr>
            </w:pPr>
            <w:r w:rsidRPr="00323050">
              <w:rPr>
                <w:rFonts w:asciiTheme="minorHAnsi" w:hAnsiTheme="minorHAnsi" w:cs="Arial"/>
                <w:bCs/>
                <w:color w:val="auto"/>
                <w:sz w:val="22"/>
                <w:szCs w:val="22"/>
              </w:rPr>
              <w:t>ΒΕΝΖΙΝΗ ΑΜΟΛΥΒΔΗ</w:t>
            </w:r>
          </w:p>
        </w:tc>
        <w:tc>
          <w:tcPr>
            <w:tcW w:w="644"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LT</w:t>
            </w:r>
          </w:p>
        </w:tc>
        <w:tc>
          <w:tcPr>
            <w:tcW w:w="1381" w:type="dxa"/>
            <w:shd w:val="clear" w:color="auto" w:fill="auto"/>
            <w:tcMar>
              <w:left w:w="93" w:type="dxa"/>
            </w:tcMar>
            <w:vAlign w:val="center"/>
          </w:tcPr>
          <w:p w:rsidR="00F74E71" w:rsidRPr="00323050" w:rsidRDefault="005A5642" w:rsidP="008E1BE5">
            <w:pPr>
              <w:pStyle w:val="Default"/>
              <w:ind w:right="-1"/>
              <w:jc w:val="center"/>
              <w:rPr>
                <w:rFonts w:asciiTheme="minorHAnsi" w:hAnsiTheme="minorHAnsi" w:cs="Arial"/>
                <w:bCs/>
                <w:color w:val="auto"/>
                <w:sz w:val="22"/>
                <w:szCs w:val="22"/>
              </w:rPr>
            </w:pPr>
            <w:r w:rsidRPr="00323050">
              <w:rPr>
                <w:rFonts w:asciiTheme="minorHAnsi" w:eastAsia="Times New Roman" w:hAnsiTheme="minorHAnsi" w:cs="Arial"/>
                <w:color w:val="auto"/>
                <w:sz w:val="22"/>
                <w:szCs w:val="22"/>
              </w:rPr>
              <w:t>09132100-4</w:t>
            </w:r>
          </w:p>
        </w:tc>
        <w:tc>
          <w:tcPr>
            <w:tcW w:w="1230" w:type="dxa"/>
            <w:shd w:val="clear" w:color="auto" w:fill="auto"/>
            <w:tcMar>
              <w:left w:w="93" w:type="dxa"/>
            </w:tcMar>
            <w:vAlign w:val="center"/>
          </w:tcPr>
          <w:p w:rsidR="00F74E71" w:rsidRPr="00323050" w:rsidRDefault="00323050" w:rsidP="008E1BE5">
            <w:pPr>
              <w:pStyle w:val="Default"/>
              <w:ind w:right="-1"/>
              <w:jc w:val="center"/>
              <w:rPr>
                <w:rFonts w:asciiTheme="minorHAnsi" w:hAnsiTheme="minorHAnsi" w:cs="Arial"/>
                <w:color w:val="auto"/>
                <w:sz w:val="22"/>
                <w:szCs w:val="22"/>
              </w:rPr>
            </w:pPr>
            <w:r w:rsidRPr="00323050">
              <w:rPr>
                <w:rFonts w:asciiTheme="minorHAnsi" w:eastAsia="Times New Roman" w:hAnsiTheme="minorHAnsi" w:cs="Arial"/>
                <w:color w:val="auto"/>
                <w:sz w:val="22"/>
                <w:szCs w:val="22"/>
              </w:rPr>
              <w:t>600</w:t>
            </w:r>
          </w:p>
        </w:tc>
        <w:tc>
          <w:tcPr>
            <w:tcW w:w="1939" w:type="dxa"/>
            <w:shd w:val="clear" w:color="auto" w:fill="auto"/>
            <w:tcMar>
              <w:left w:w="93" w:type="dxa"/>
            </w:tcMar>
            <w:vAlign w:val="center"/>
          </w:tcPr>
          <w:p w:rsidR="00F74E71" w:rsidRPr="00323050" w:rsidRDefault="00F74E71" w:rsidP="008E1BE5">
            <w:pPr>
              <w:widowControl w:val="0"/>
              <w:tabs>
                <w:tab w:val="center" w:pos="5378"/>
              </w:tabs>
              <w:ind w:right="-1"/>
              <w:rPr>
                <w:rFonts w:asciiTheme="minorHAnsi" w:hAnsiTheme="minorHAnsi" w:cs="Arial"/>
                <w:bCs/>
                <w:color w:val="auto"/>
                <w:sz w:val="22"/>
                <w:szCs w:val="22"/>
                <w:lang w:val="en-US"/>
              </w:rPr>
            </w:pPr>
          </w:p>
        </w:tc>
        <w:tc>
          <w:tcPr>
            <w:tcW w:w="1901" w:type="dxa"/>
            <w:shd w:val="clear" w:color="auto" w:fill="auto"/>
            <w:tcMar>
              <w:left w:w="93" w:type="dxa"/>
            </w:tcMar>
            <w:vAlign w:val="center"/>
          </w:tcPr>
          <w:p w:rsidR="00F74E71" w:rsidRPr="00323050" w:rsidRDefault="00F74E71" w:rsidP="008E1BE5">
            <w:pPr>
              <w:widowControl w:val="0"/>
              <w:tabs>
                <w:tab w:val="center" w:pos="5378"/>
              </w:tabs>
              <w:ind w:right="-1"/>
              <w:rPr>
                <w:rFonts w:asciiTheme="minorHAnsi" w:hAnsiTheme="minorHAnsi" w:cs="Arial"/>
                <w:bCs/>
                <w:color w:val="auto"/>
                <w:sz w:val="22"/>
                <w:szCs w:val="22"/>
                <w:lang w:val="en-US"/>
              </w:rPr>
            </w:pPr>
          </w:p>
        </w:tc>
      </w:tr>
    </w:tbl>
    <w:p w:rsidR="00F74E71" w:rsidRPr="00323050" w:rsidRDefault="00F74E71" w:rsidP="008E1BE5">
      <w:pPr>
        <w:widowControl w:val="0"/>
        <w:tabs>
          <w:tab w:val="center" w:pos="5378"/>
        </w:tabs>
        <w:ind w:right="-1"/>
        <w:jc w:val="both"/>
        <w:rPr>
          <w:rFonts w:asciiTheme="minorHAnsi" w:hAnsiTheme="minorHAnsi" w:cs="Arial"/>
          <w:b/>
          <w:bCs/>
          <w:color w:val="auto"/>
          <w:sz w:val="22"/>
          <w:szCs w:val="22"/>
          <w:u w:val="single"/>
        </w:rPr>
      </w:pPr>
    </w:p>
    <w:p w:rsidR="00F74E71" w:rsidRPr="00323050" w:rsidRDefault="00F74E71" w:rsidP="008E1BE5">
      <w:pPr>
        <w:pStyle w:val="af1"/>
        <w:widowControl w:val="0"/>
        <w:tabs>
          <w:tab w:val="center" w:pos="5378"/>
        </w:tabs>
        <w:spacing w:line="240" w:lineRule="auto"/>
        <w:ind w:left="0" w:right="-1" w:firstLine="0"/>
        <w:rPr>
          <w:rFonts w:asciiTheme="minorHAnsi" w:hAnsiTheme="minorHAnsi" w:cs="Arial"/>
          <w:b/>
          <w:bCs/>
          <w:color w:val="auto"/>
          <w:szCs w:val="22"/>
        </w:rPr>
      </w:pPr>
    </w:p>
    <w:p w:rsidR="00F74E71" w:rsidRPr="00323050" w:rsidRDefault="00F74E71" w:rsidP="008E1BE5">
      <w:pPr>
        <w:pStyle w:val="af1"/>
        <w:widowControl w:val="0"/>
        <w:tabs>
          <w:tab w:val="center" w:pos="5378"/>
        </w:tabs>
        <w:spacing w:line="240" w:lineRule="auto"/>
        <w:ind w:left="0" w:right="-1" w:firstLine="0"/>
        <w:rPr>
          <w:rFonts w:asciiTheme="minorHAnsi" w:hAnsiTheme="minorHAnsi" w:cs="Arial"/>
          <w:b/>
          <w:bCs/>
          <w:color w:val="auto"/>
          <w:szCs w:val="22"/>
        </w:rPr>
      </w:pPr>
    </w:p>
    <w:p w:rsidR="00F74E71" w:rsidRPr="00323050" w:rsidRDefault="00F74E71" w:rsidP="008E1BE5">
      <w:pPr>
        <w:pStyle w:val="af1"/>
        <w:widowControl w:val="0"/>
        <w:tabs>
          <w:tab w:val="center" w:pos="5378"/>
        </w:tabs>
        <w:spacing w:line="240" w:lineRule="auto"/>
        <w:ind w:left="0" w:right="-1" w:firstLine="0"/>
        <w:rPr>
          <w:rFonts w:asciiTheme="minorHAnsi" w:hAnsiTheme="minorHAnsi" w:cs="Arial"/>
          <w:b/>
          <w:bCs/>
          <w:color w:val="auto"/>
          <w:szCs w:val="22"/>
        </w:rPr>
      </w:pPr>
    </w:p>
    <w:p w:rsidR="00F74E71" w:rsidRPr="00323050" w:rsidRDefault="00F74E71" w:rsidP="008E1BE5">
      <w:pPr>
        <w:pStyle w:val="af1"/>
        <w:widowControl w:val="0"/>
        <w:tabs>
          <w:tab w:val="center" w:pos="5378"/>
        </w:tabs>
        <w:spacing w:line="240" w:lineRule="auto"/>
        <w:ind w:left="0" w:right="-1" w:firstLine="0"/>
        <w:rPr>
          <w:rFonts w:asciiTheme="minorHAnsi" w:hAnsiTheme="minorHAnsi" w:cs="Arial"/>
          <w:b/>
          <w:bCs/>
          <w:color w:val="auto"/>
          <w:szCs w:val="22"/>
        </w:rPr>
      </w:pPr>
    </w:p>
    <w:tbl>
      <w:tblPr>
        <w:tblpPr w:leftFromText="180" w:rightFromText="180" w:vertAnchor="text" w:tblpXSpec="center" w:tblpY="1"/>
        <w:tblW w:w="9905" w:type="dxa"/>
        <w:jc w:val="center"/>
        <w:tblLook w:val="01E0"/>
      </w:tblPr>
      <w:tblGrid>
        <w:gridCol w:w="3182"/>
        <w:gridCol w:w="6723"/>
      </w:tblGrid>
      <w:tr w:rsidR="00F74E71" w:rsidRPr="00323050">
        <w:trPr>
          <w:trHeight w:val="424"/>
          <w:jc w:val="center"/>
        </w:trPr>
        <w:tc>
          <w:tcPr>
            <w:tcW w:w="3182" w:type="dxa"/>
            <w:shd w:val="clear" w:color="auto" w:fill="auto"/>
          </w:tcPr>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p w:rsidR="00F74E71" w:rsidRPr="00323050" w:rsidRDefault="00F74E71" w:rsidP="008E1BE5">
            <w:pPr>
              <w:ind w:right="-1"/>
              <w:jc w:val="both"/>
              <w:rPr>
                <w:rFonts w:asciiTheme="minorHAnsi" w:hAnsiTheme="minorHAnsi" w:cs="Arial"/>
                <w:color w:val="auto"/>
                <w:sz w:val="22"/>
              </w:rPr>
            </w:pPr>
          </w:p>
        </w:tc>
        <w:tc>
          <w:tcPr>
            <w:tcW w:w="6722" w:type="dxa"/>
            <w:shd w:val="clear" w:color="auto" w:fill="auto"/>
          </w:tcPr>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Αγία Παρασκευή, …. /…../201</w:t>
            </w:r>
            <w:r w:rsidR="008E1BE5" w:rsidRPr="00323050">
              <w:rPr>
                <w:rFonts w:asciiTheme="minorHAnsi" w:hAnsiTheme="minorHAnsi" w:cs="Arial"/>
                <w:color w:val="auto"/>
                <w:sz w:val="22"/>
                <w:szCs w:val="22"/>
              </w:rPr>
              <w:t>7</w:t>
            </w: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Ο προσφέρων</w:t>
            </w:r>
          </w:p>
          <w:p w:rsidR="00F74E71" w:rsidRPr="00323050" w:rsidRDefault="00F74E71" w:rsidP="008E1BE5">
            <w:pPr>
              <w:ind w:right="-1"/>
              <w:jc w:val="center"/>
              <w:rPr>
                <w:rFonts w:asciiTheme="minorHAnsi" w:hAnsiTheme="minorHAnsi" w:cs="Arial"/>
                <w:color w:val="auto"/>
                <w:sz w:val="22"/>
              </w:rPr>
            </w:pPr>
          </w:p>
          <w:p w:rsidR="00F74E71" w:rsidRPr="00323050" w:rsidRDefault="00F74E71" w:rsidP="008E1BE5">
            <w:pPr>
              <w:ind w:right="-1"/>
              <w:jc w:val="center"/>
              <w:rPr>
                <w:rFonts w:asciiTheme="minorHAnsi" w:hAnsiTheme="minorHAnsi" w:cs="Arial"/>
                <w:color w:val="auto"/>
                <w:sz w:val="22"/>
              </w:rPr>
            </w:pPr>
          </w:p>
          <w:p w:rsidR="00F74E71" w:rsidRPr="00323050" w:rsidRDefault="005A5642" w:rsidP="008E1BE5">
            <w:pPr>
              <w:ind w:right="-1"/>
              <w:jc w:val="center"/>
              <w:rPr>
                <w:rFonts w:asciiTheme="minorHAnsi" w:hAnsiTheme="minorHAnsi" w:cs="Arial"/>
                <w:color w:val="auto"/>
                <w:sz w:val="22"/>
              </w:rPr>
            </w:pPr>
            <w:r w:rsidRPr="00323050">
              <w:rPr>
                <w:rFonts w:asciiTheme="minorHAnsi" w:hAnsiTheme="minorHAnsi" w:cs="Arial"/>
                <w:color w:val="auto"/>
                <w:sz w:val="22"/>
                <w:szCs w:val="22"/>
              </w:rPr>
              <w:t>(</w:t>
            </w:r>
            <w:r w:rsidRPr="00323050">
              <w:rPr>
                <w:rFonts w:asciiTheme="minorHAnsi" w:hAnsiTheme="minorHAnsi" w:cs="Arial"/>
                <w:i/>
                <w:color w:val="auto"/>
                <w:sz w:val="22"/>
                <w:szCs w:val="22"/>
              </w:rPr>
              <w:t>ονοματεπώνυμο, ιδιότητα, σφραγίδα, υπογραφή</w:t>
            </w:r>
            <w:r w:rsidRPr="00323050">
              <w:rPr>
                <w:rFonts w:asciiTheme="minorHAnsi" w:hAnsiTheme="minorHAnsi" w:cs="Arial"/>
                <w:color w:val="auto"/>
                <w:sz w:val="22"/>
                <w:szCs w:val="22"/>
              </w:rPr>
              <w:t>)</w:t>
            </w:r>
          </w:p>
        </w:tc>
      </w:tr>
    </w:tbl>
    <w:p w:rsidR="00F74E71" w:rsidRPr="00323050" w:rsidRDefault="00F74E71" w:rsidP="008E1BE5">
      <w:pPr>
        <w:pStyle w:val="af1"/>
        <w:widowControl w:val="0"/>
        <w:tabs>
          <w:tab w:val="center" w:pos="5378"/>
        </w:tabs>
        <w:spacing w:line="240" w:lineRule="auto"/>
        <w:ind w:left="0" w:right="-1" w:firstLine="0"/>
        <w:rPr>
          <w:rFonts w:asciiTheme="minorHAnsi" w:hAnsiTheme="minorHAnsi" w:cs="Arial"/>
          <w:b/>
          <w:bCs/>
          <w:color w:val="auto"/>
          <w:szCs w:val="22"/>
        </w:rPr>
      </w:pPr>
    </w:p>
    <w:p w:rsidR="00F74E71" w:rsidRPr="00323050" w:rsidRDefault="00F74E71" w:rsidP="008E1BE5">
      <w:pPr>
        <w:ind w:right="-1"/>
        <w:rPr>
          <w:rFonts w:asciiTheme="minorHAnsi" w:hAnsiTheme="minorHAnsi"/>
          <w:color w:val="auto"/>
          <w:sz w:val="22"/>
          <w:szCs w:val="22"/>
        </w:rPr>
      </w:pPr>
    </w:p>
    <w:sectPr w:rsidR="00F74E71" w:rsidRPr="00323050" w:rsidSect="00FD5B1C">
      <w:footerReference w:type="default" r:id="rId9"/>
      <w:pgSz w:w="12240" w:h="15840"/>
      <w:pgMar w:top="1418" w:right="1183" w:bottom="851" w:left="992" w:header="0" w:footer="28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0507" w:rsidRDefault="00420507">
      <w:r>
        <w:separator/>
      </w:r>
    </w:p>
  </w:endnote>
  <w:endnote w:type="continuationSeparator" w:id="0">
    <w:p w:rsidR="00420507" w:rsidRDefault="004205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48B" w:rsidRPr="005D3B45" w:rsidRDefault="00446A1F">
    <w:pPr>
      <w:pStyle w:val="a6"/>
      <w:jc w:val="right"/>
      <w:rPr>
        <w:rFonts w:ascii="Arial" w:hAnsi="Arial" w:cs="Arial"/>
        <w:sz w:val="12"/>
        <w:szCs w:val="12"/>
      </w:rPr>
    </w:pPr>
    <w:r w:rsidRPr="005D3B45">
      <w:rPr>
        <w:rFonts w:ascii="Arial" w:hAnsi="Arial" w:cs="Arial"/>
        <w:sz w:val="12"/>
        <w:szCs w:val="12"/>
      </w:rPr>
      <w:fldChar w:fldCharType="begin"/>
    </w:r>
    <w:r w:rsidR="00DE648B" w:rsidRPr="005D3B45">
      <w:rPr>
        <w:rFonts w:ascii="Arial" w:hAnsi="Arial" w:cs="Arial"/>
        <w:sz w:val="12"/>
        <w:szCs w:val="12"/>
      </w:rPr>
      <w:instrText>PAGE</w:instrText>
    </w:r>
    <w:r w:rsidRPr="005D3B45">
      <w:rPr>
        <w:rFonts w:ascii="Arial" w:hAnsi="Arial" w:cs="Arial"/>
        <w:sz w:val="12"/>
        <w:szCs w:val="12"/>
      </w:rPr>
      <w:fldChar w:fldCharType="separate"/>
    </w:r>
    <w:r w:rsidR="00561D67">
      <w:rPr>
        <w:rFonts w:ascii="Arial" w:hAnsi="Arial" w:cs="Arial"/>
        <w:noProof/>
        <w:sz w:val="12"/>
        <w:szCs w:val="12"/>
      </w:rPr>
      <w:t>14</w:t>
    </w:r>
    <w:r w:rsidRPr="005D3B45">
      <w:rPr>
        <w:rFonts w:ascii="Arial" w:hAnsi="Arial" w:cs="Arial"/>
        <w:sz w:val="12"/>
        <w:szCs w:val="12"/>
      </w:rPr>
      <w:fldChar w:fldCharType="end"/>
    </w:r>
  </w:p>
  <w:p w:rsidR="00DE648B" w:rsidRPr="00B37A73" w:rsidRDefault="00DE648B">
    <w:pPr>
      <w:pStyle w:val="a6"/>
      <w:rPr>
        <w:rFonts w:ascii="Arial" w:hAnsi="Arial" w:cs="Arial"/>
        <w:sz w:val="16"/>
        <w:szCs w:val="16"/>
      </w:rPr>
    </w:pPr>
  </w:p>
  <w:p w:rsidR="00DE648B" w:rsidRDefault="00DE648B">
    <w:pPr>
      <w:pStyle w:val="a6"/>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0507" w:rsidRDefault="00420507">
      <w:r>
        <w:separator/>
      </w:r>
    </w:p>
  </w:footnote>
  <w:footnote w:type="continuationSeparator" w:id="0">
    <w:p w:rsidR="00420507" w:rsidRDefault="00420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2014"/>
    <w:multiLevelType w:val="multilevel"/>
    <w:tmpl w:val="C9B0E7EA"/>
    <w:lvl w:ilvl="0">
      <w:start w:val="1"/>
      <w:numFmt w:val="decimal"/>
      <w:lvlText w:val="%1."/>
      <w:lvlJc w:val="left"/>
      <w:pPr>
        <w:ind w:left="720" w:hanging="36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0A00DFA"/>
    <w:multiLevelType w:val="multilevel"/>
    <w:tmpl w:val="CB46B69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Arial" w:hAnsi="Arial"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135B17"/>
    <w:multiLevelType w:val="multilevel"/>
    <w:tmpl w:val="7F58DD8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3F7774CE"/>
    <w:multiLevelType w:val="hybridMultilevel"/>
    <w:tmpl w:val="BEC4FEF8"/>
    <w:lvl w:ilvl="0" w:tplc="817C1178">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CBD2FD3"/>
    <w:multiLevelType w:val="multilevel"/>
    <w:tmpl w:val="B686D5D4"/>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nsid w:val="546C7C16"/>
    <w:multiLevelType w:val="multilevel"/>
    <w:tmpl w:val="79EEFB4C"/>
    <w:lvl w:ilvl="0">
      <w:start w:val="90"/>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5B4F271F"/>
    <w:multiLevelType w:val="hybridMultilevel"/>
    <w:tmpl w:val="5EECF6FC"/>
    <w:lvl w:ilvl="0" w:tplc="57AE3314">
      <w:start w:val="1"/>
      <w:numFmt w:val="decimal"/>
      <w:lvlText w:val="%1."/>
      <w:lvlJc w:val="left"/>
      <w:pPr>
        <w:ind w:left="26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0D0BF8"/>
    <w:multiLevelType w:val="hybridMultilevel"/>
    <w:tmpl w:val="4F443F12"/>
    <w:lvl w:ilvl="0" w:tplc="79EE2A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AD07BE"/>
    <w:multiLevelType w:val="multilevel"/>
    <w:tmpl w:val="56D6DDA2"/>
    <w:lvl w:ilvl="0">
      <w:start w:val="1"/>
      <w:numFmt w:val="bullet"/>
      <w:lvlText w:val=""/>
      <w:lvlJc w:val="left"/>
      <w:pPr>
        <w:ind w:left="720" w:hanging="360"/>
      </w:pPr>
      <w:rPr>
        <w:rFonts w:ascii="Symbol" w:hAnsi="Symbol" w:cs="Symbol"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Arial" w:hAnsi="Arial" w:cs="Arial" w:hint="default"/>
        <w:sz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8"/>
  </w:num>
  <w:num w:numId="2">
    <w:abstractNumId w:val="0"/>
  </w:num>
  <w:num w:numId="3">
    <w:abstractNumId w:val="4"/>
  </w:num>
  <w:num w:numId="4">
    <w:abstractNumId w:val="5"/>
  </w:num>
  <w:num w:numId="5">
    <w:abstractNumId w:val="1"/>
  </w:num>
  <w:num w:numId="6">
    <w:abstractNumId w:val="2"/>
  </w:num>
  <w:num w:numId="7">
    <w:abstractNumId w:val="3"/>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footnotePr>
    <w:footnote w:id="-1"/>
    <w:footnote w:id="0"/>
  </w:footnotePr>
  <w:endnotePr>
    <w:endnote w:id="-1"/>
    <w:endnote w:id="0"/>
  </w:endnotePr>
  <w:compat/>
  <w:rsids>
    <w:rsidRoot w:val="00F74E71"/>
    <w:rsid w:val="0002074C"/>
    <w:rsid w:val="00034DF6"/>
    <w:rsid w:val="00050994"/>
    <w:rsid w:val="0005129C"/>
    <w:rsid w:val="00052546"/>
    <w:rsid w:val="000B4506"/>
    <w:rsid w:val="000C31EC"/>
    <w:rsid w:val="000D0151"/>
    <w:rsid w:val="000D7091"/>
    <w:rsid w:val="000F1EEB"/>
    <w:rsid w:val="00125948"/>
    <w:rsid w:val="001316D0"/>
    <w:rsid w:val="00136F98"/>
    <w:rsid w:val="00180C15"/>
    <w:rsid w:val="001958A4"/>
    <w:rsid w:val="00197A40"/>
    <w:rsid w:val="001B5246"/>
    <w:rsid w:val="001B61DB"/>
    <w:rsid w:val="001B7ADE"/>
    <w:rsid w:val="001C1ACC"/>
    <w:rsid w:val="0020579F"/>
    <w:rsid w:val="00220F18"/>
    <w:rsid w:val="002474EA"/>
    <w:rsid w:val="00252FCD"/>
    <w:rsid w:val="00275940"/>
    <w:rsid w:val="00295FE9"/>
    <w:rsid w:val="002B3E85"/>
    <w:rsid w:val="0031438E"/>
    <w:rsid w:val="00317B74"/>
    <w:rsid w:val="00323050"/>
    <w:rsid w:val="0032454C"/>
    <w:rsid w:val="00341C94"/>
    <w:rsid w:val="0034674B"/>
    <w:rsid w:val="00381547"/>
    <w:rsid w:val="003C0206"/>
    <w:rsid w:val="003C2F30"/>
    <w:rsid w:val="003C448B"/>
    <w:rsid w:val="003D24E1"/>
    <w:rsid w:val="003E09C5"/>
    <w:rsid w:val="003E2D7A"/>
    <w:rsid w:val="003E5CF7"/>
    <w:rsid w:val="00420507"/>
    <w:rsid w:val="00446A1F"/>
    <w:rsid w:val="0047230D"/>
    <w:rsid w:val="004829B1"/>
    <w:rsid w:val="00482CC4"/>
    <w:rsid w:val="004901B8"/>
    <w:rsid w:val="004B380A"/>
    <w:rsid w:val="00514FF9"/>
    <w:rsid w:val="00516194"/>
    <w:rsid w:val="0051758F"/>
    <w:rsid w:val="00555571"/>
    <w:rsid w:val="00561D67"/>
    <w:rsid w:val="005761ED"/>
    <w:rsid w:val="005805E5"/>
    <w:rsid w:val="005A5642"/>
    <w:rsid w:val="005B3878"/>
    <w:rsid w:val="005D3B45"/>
    <w:rsid w:val="0060237D"/>
    <w:rsid w:val="0064059D"/>
    <w:rsid w:val="006411D5"/>
    <w:rsid w:val="00652F37"/>
    <w:rsid w:val="00661CBB"/>
    <w:rsid w:val="00682D8B"/>
    <w:rsid w:val="006C5F8B"/>
    <w:rsid w:val="006D0C1A"/>
    <w:rsid w:val="006D787A"/>
    <w:rsid w:val="006D7901"/>
    <w:rsid w:val="006E50FB"/>
    <w:rsid w:val="006E5173"/>
    <w:rsid w:val="006F09B9"/>
    <w:rsid w:val="006F2C16"/>
    <w:rsid w:val="00767630"/>
    <w:rsid w:val="00796DB7"/>
    <w:rsid w:val="007A4187"/>
    <w:rsid w:val="0083484A"/>
    <w:rsid w:val="0084461F"/>
    <w:rsid w:val="00847522"/>
    <w:rsid w:val="008861BB"/>
    <w:rsid w:val="00893B65"/>
    <w:rsid w:val="008A312F"/>
    <w:rsid w:val="008B1298"/>
    <w:rsid w:val="008B30B4"/>
    <w:rsid w:val="008C1CC8"/>
    <w:rsid w:val="008E1BE5"/>
    <w:rsid w:val="00931E06"/>
    <w:rsid w:val="00936065"/>
    <w:rsid w:val="00945CBF"/>
    <w:rsid w:val="00970E69"/>
    <w:rsid w:val="009B13D6"/>
    <w:rsid w:val="009B1945"/>
    <w:rsid w:val="009B2ADD"/>
    <w:rsid w:val="009B53BE"/>
    <w:rsid w:val="009C2427"/>
    <w:rsid w:val="009D1A0E"/>
    <w:rsid w:val="00A25EA4"/>
    <w:rsid w:val="00A35938"/>
    <w:rsid w:val="00A7637B"/>
    <w:rsid w:val="00A83EBC"/>
    <w:rsid w:val="00A86CB7"/>
    <w:rsid w:val="00A87537"/>
    <w:rsid w:val="00AA1F31"/>
    <w:rsid w:val="00AA681D"/>
    <w:rsid w:val="00AC6E53"/>
    <w:rsid w:val="00AD10E6"/>
    <w:rsid w:val="00B00299"/>
    <w:rsid w:val="00B003FC"/>
    <w:rsid w:val="00B13996"/>
    <w:rsid w:val="00B23DDA"/>
    <w:rsid w:val="00B32B73"/>
    <w:rsid w:val="00B37A73"/>
    <w:rsid w:val="00B6499C"/>
    <w:rsid w:val="00B71CCA"/>
    <w:rsid w:val="00BA2B6C"/>
    <w:rsid w:val="00BB5D18"/>
    <w:rsid w:val="00BB6102"/>
    <w:rsid w:val="00BE313B"/>
    <w:rsid w:val="00BF3DE8"/>
    <w:rsid w:val="00C131A2"/>
    <w:rsid w:val="00C2012A"/>
    <w:rsid w:val="00C32667"/>
    <w:rsid w:val="00C348E6"/>
    <w:rsid w:val="00C4272D"/>
    <w:rsid w:val="00C575EF"/>
    <w:rsid w:val="00C61E83"/>
    <w:rsid w:val="00C82F25"/>
    <w:rsid w:val="00C9690E"/>
    <w:rsid w:val="00CA163F"/>
    <w:rsid w:val="00D914B4"/>
    <w:rsid w:val="00DE0072"/>
    <w:rsid w:val="00DE648B"/>
    <w:rsid w:val="00E276E2"/>
    <w:rsid w:val="00E71291"/>
    <w:rsid w:val="00E7180C"/>
    <w:rsid w:val="00EB0A37"/>
    <w:rsid w:val="00ED0086"/>
    <w:rsid w:val="00ED2AF8"/>
    <w:rsid w:val="00EE3585"/>
    <w:rsid w:val="00F21F6A"/>
    <w:rsid w:val="00F367CB"/>
    <w:rsid w:val="00F37FB1"/>
    <w:rsid w:val="00F73722"/>
    <w:rsid w:val="00F74E71"/>
    <w:rsid w:val="00F82CC3"/>
    <w:rsid w:val="00FB3B84"/>
    <w:rsid w:val="00FD5B1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DD"/>
    <w:rPr>
      <w:rFonts w:ascii="Times New Roman" w:eastAsia="Times New Roman" w:hAnsi="Times New Roman" w:cs="Times New Roman"/>
      <w:color w:val="00000A"/>
      <w:sz w:val="24"/>
      <w:szCs w:val="24"/>
      <w:lang w:val="el-GR" w:eastAsia="el-GR"/>
    </w:rPr>
  </w:style>
  <w:style w:type="paragraph" w:styleId="1">
    <w:name w:val="heading 1"/>
    <w:basedOn w:val="a"/>
    <w:uiPriority w:val="9"/>
    <w:qFormat/>
    <w:rsid w:val="00B32BA1"/>
    <w:pPr>
      <w:keepNext/>
      <w:keepLines/>
      <w:spacing w:before="480"/>
      <w:outlineLvl w:val="0"/>
    </w:pPr>
    <w:rPr>
      <w:rFonts w:ascii="Cambria" w:hAnsi="Cambria"/>
      <w:b/>
      <w:bCs/>
      <w:color w:val="365F91"/>
      <w:sz w:val="28"/>
      <w:szCs w:val="28"/>
      <w:lang w:val="en-US"/>
    </w:rPr>
  </w:style>
  <w:style w:type="paragraph" w:styleId="2">
    <w:name w:val="heading 2"/>
    <w:basedOn w:val="a"/>
    <w:qFormat/>
    <w:rsid w:val="007D3ADD"/>
    <w:pPr>
      <w:keepNext/>
      <w:spacing w:before="240" w:after="60"/>
      <w:outlineLvl w:val="1"/>
    </w:pPr>
    <w:rPr>
      <w:rFonts w:ascii="Arial" w:hAnsi="Arial"/>
      <w:b/>
      <w:bCs/>
      <w:i/>
      <w:iCs/>
      <w:sz w:val="28"/>
      <w:szCs w:val="28"/>
    </w:rPr>
  </w:style>
  <w:style w:type="paragraph" w:styleId="3">
    <w:name w:val="heading 3"/>
    <w:basedOn w:val="a"/>
    <w:link w:val="3Char"/>
    <w:qFormat/>
    <w:rsid w:val="007D3ADD"/>
    <w:pPr>
      <w:keepNext/>
      <w:jc w:val="center"/>
      <w:outlineLvl w:val="2"/>
    </w:pPr>
    <w:rPr>
      <w:rFonts w:ascii="Arial" w:hAnsi="Arial"/>
      <w:b/>
      <w:bCs/>
      <w:sz w:val="20"/>
    </w:rPr>
  </w:style>
  <w:style w:type="paragraph" w:styleId="4">
    <w:name w:val="heading 4"/>
    <w:basedOn w:val="a"/>
    <w:link w:val="4Char"/>
    <w:qFormat/>
    <w:rsid w:val="007D3ADD"/>
    <w:pPr>
      <w:keepNext/>
      <w:spacing w:before="240" w:after="60"/>
      <w:outlineLvl w:val="3"/>
    </w:pPr>
    <w:rPr>
      <w:rFonts w:ascii="Calibri" w:hAnsi="Calibri"/>
      <w:b/>
      <w:bCs/>
      <w:sz w:val="28"/>
      <w:szCs w:val="28"/>
    </w:rPr>
  </w:style>
  <w:style w:type="paragraph" w:styleId="6">
    <w:name w:val="heading 6"/>
    <w:basedOn w:val="a"/>
    <w:link w:val="6Char"/>
    <w:qFormat/>
    <w:rsid w:val="007D3ADD"/>
    <w:pPr>
      <w:spacing w:before="240" w:after="60"/>
      <w:outlineLvl w:val="5"/>
    </w:pPr>
    <w:rPr>
      <w:rFonts w:eastAsia="SimSun"/>
      <w:b/>
      <w:bCs/>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qFormat/>
    <w:rsid w:val="007D3ADD"/>
  </w:style>
  <w:style w:type="character" w:customStyle="1" w:styleId="Char">
    <w:name w:val="Σώμα κείμενου με εσοχή Char"/>
    <w:basedOn w:val="a0"/>
    <w:link w:val="a3"/>
    <w:qFormat/>
    <w:rsid w:val="007D3ADD"/>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0"/>
    <w:qFormat/>
    <w:rsid w:val="007D3ADD"/>
    <w:rPr>
      <w:rFonts w:ascii="Arial" w:eastAsia="Times New Roman" w:hAnsi="Arial" w:cs="Times New Roman"/>
      <w:b/>
      <w:bCs/>
      <w:i/>
      <w:iCs/>
      <w:sz w:val="28"/>
      <w:szCs w:val="28"/>
      <w:lang w:eastAsia="el-GR"/>
    </w:rPr>
  </w:style>
  <w:style w:type="character" w:customStyle="1" w:styleId="3Char">
    <w:name w:val="Επικεφαλίδα 3 Char"/>
    <w:basedOn w:val="a0"/>
    <w:link w:val="3"/>
    <w:qFormat/>
    <w:rsid w:val="007D3ADD"/>
    <w:rPr>
      <w:rFonts w:ascii="Arial" w:eastAsia="Times New Roman" w:hAnsi="Arial" w:cs="Times New Roman"/>
      <w:b/>
      <w:bCs/>
      <w:sz w:val="20"/>
      <w:szCs w:val="24"/>
      <w:lang w:eastAsia="el-GR"/>
    </w:rPr>
  </w:style>
  <w:style w:type="character" w:customStyle="1" w:styleId="4Char">
    <w:name w:val="Επικεφαλίδα 4 Char"/>
    <w:basedOn w:val="a0"/>
    <w:link w:val="4"/>
    <w:qFormat/>
    <w:rsid w:val="007D3ADD"/>
    <w:rPr>
      <w:rFonts w:ascii="Calibri" w:eastAsia="Times New Roman" w:hAnsi="Calibri" w:cs="Times New Roman"/>
      <w:b/>
      <w:bCs/>
      <w:sz w:val="28"/>
      <w:szCs w:val="28"/>
    </w:rPr>
  </w:style>
  <w:style w:type="character" w:customStyle="1" w:styleId="6Char">
    <w:name w:val="Επικεφαλίδα 6 Char"/>
    <w:basedOn w:val="a0"/>
    <w:link w:val="6"/>
    <w:qFormat/>
    <w:rsid w:val="007D3ADD"/>
    <w:rPr>
      <w:rFonts w:ascii="Times New Roman" w:eastAsia="SimSun" w:hAnsi="Times New Roman" w:cs="Times New Roman"/>
      <w:b/>
      <w:bCs/>
      <w:sz w:val="20"/>
      <w:szCs w:val="20"/>
      <w:lang w:eastAsia="zh-CN"/>
    </w:rPr>
  </w:style>
  <w:style w:type="character" w:customStyle="1" w:styleId="Char0">
    <w:name w:val="Κείμενο υποσημείωσης Char"/>
    <w:basedOn w:val="a0"/>
    <w:link w:val="a4"/>
    <w:qFormat/>
    <w:rsid w:val="007D3ADD"/>
    <w:rPr>
      <w:rFonts w:ascii="Times New Roman" w:eastAsia="Times New Roman" w:hAnsi="Times New Roman" w:cs="Times New Roman"/>
      <w:sz w:val="24"/>
      <w:szCs w:val="24"/>
      <w:lang w:eastAsia="el-GR"/>
    </w:rPr>
  </w:style>
  <w:style w:type="character" w:customStyle="1" w:styleId="2Char1">
    <w:name w:val="Σώμα κείμενου με εσοχή 2 Char1"/>
    <w:basedOn w:val="a0"/>
    <w:link w:val="21"/>
    <w:qFormat/>
    <w:rsid w:val="007D3ADD"/>
    <w:rPr>
      <w:rFonts w:ascii="Times New Roman" w:eastAsia="Times New Roman" w:hAnsi="Times New Roman" w:cs="Times New Roman"/>
      <w:b/>
      <w:bCs/>
      <w:sz w:val="24"/>
      <w:szCs w:val="20"/>
      <w:lang w:eastAsia="el-GR"/>
    </w:rPr>
  </w:style>
  <w:style w:type="character" w:customStyle="1" w:styleId="3Char0">
    <w:name w:val="Σώμα κείμενου 3 Char"/>
    <w:basedOn w:val="a0"/>
    <w:qFormat/>
    <w:rsid w:val="007D3ADD"/>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qFormat/>
    <w:rsid w:val="007D3ADD"/>
    <w:rPr>
      <w:rFonts w:ascii="Times New Roman" w:eastAsia="Times New Roman" w:hAnsi="Times New Roman" w:cs="Times New Roman"/>
      <w:sz w:val="24"/>
      <w:szCs w:val="24"/>
      <w:lang w:eastAsia="el-GR"/>
    </w:rPr>
  </w:style>
  <w:style w:type="character" w:customStyle="1" w:styleId="Char1">
    <w:name w:val="Κεφαλίδα Char"/>
    <w:basedOn w:val="a0"/>
    <w:link w:val="a5"/>
    <w:qFormat/>
    <w:rsid w:val="007D3ADD"/>
    <w:rPr>
      <w:rFonts w:ascii="Courier New" w:eastAsia="Times New Roman" w:hAnsi="Courier New" w:cs="Times New Roman"/>
      <w:sz w:val="20"/>
      <w:szCs w:val="20"/>
      <w:lang w:val="en-AU" w:eastAsia="el-GR"/>
    </w:rPr>
  </w:style>
  <w:style w:type="character" w:customStyle="1" w:styleId="InternetLink">
    <w:name w:val="Internet Link"/>
    <w:rsid w:val="007D3ADD"/>
    <w:rPr>
      <w:color w:val="0000FF"/>
      <w:u w:val="single"/>
    </w:rPr>
  </w:style>
  <w:style w:type="character" w:customStyle="1" w:styleId="Char10">
    <w:name w:val="Υποσέλιδο Char1"/>
    <w:basedOn w:val="a0"/>
    <w:link w:val="a6"/>
    <w:qFormat/>
    <w:rsid w:val="007D3ADD"/>
    <w:rPr>
      <w:rFonts w:ascii="Times New Roman" w:eastAsia="Times New Roman" w:hAnsi="Times New Roman" w:cs="Times New Roman"/>
      <w:sz w:val="20"/>
      <w:szCs w:val="20"/>
      <w:lang w:val="en-AU"/>
    </w:rPr>
  </w:style>
  <w:style w:type="character" w:customStyle="1" w:styleId="Char2">
    <w:name w:val="Υποσέλιδο Char"/>
    <w:basedOn w:val="a0"/>
    <w:uiPriority w:val="99"/>
    <w:qFormat/>
    <w:rsid w:val="007D3ADD"/>
    <w:rPr>
      <w:rFonts w:ascii="Times New Roman" w:eastAsia="Times New Roman" w:hAnsi="Times New Roman" w:cs="Times New Roman"/>
      <w:sz w:val="24"/>
      <w:szCs w:val="24"/>
    </w:rPr>
  </w:style>
  <w:style w:type="character" w:customStyle="1" w:styleId="Char11">
    <w:name w:val="Κείμενο πλαισίου Char1"/>
    <w:basedOn w:val="a0"/>
    <w:uiPriority w:val="99"/>
    <w:qFormat/>
    <w:rsid w:val="007D3ADD"/>
    <w:rPr>
      <w:rFonts w:ascii="Times New Roman" w:eastAsia="Times New Roman" w:hAnsi="Times New Roman" w:cs="Times New Roman"/>
      <w:sz w:val="24"/>
      <w:szCs w:val="24"/>
    </w:rPr>
  </w:style>
  <w:style w:type="character" w:customStyle="1" w:styleId="apple-converted-space">
    <w:name w:val="apple-converted-space"/>
    <w:basedOn w:val="a0"/>
    <w:qFormat/>
    <w:rsid w:val="007D3ADD"/>
  </w:style>
  <w:style w:type="character" w:styleId="a7">
    <w:name w:val="page number"/>
    <w:basedOn w:val="a0"/>
    <w:qFormat/>
    <w:rsid w:val="007D3ADD"/>
  </w:style>
  <w:style w:type="character" w:customStyle="1" w:styleId="1Char">
    <w:name w:val="Επικεφαλίδα 1 Char"/>
    <w:basedOn w:val="a0"/>
    <w:link w:val="10"/>
    <w:uiPriority w:val="9"/>
    <w:qFormat/>
    <w:rsid w:val="00B32BA1"/>
    <w:rPr>
      <w:rFonts w:ascii="Cambria" w:eastAsia="Times New Roman" w:hAnsi="Cambria" w:cs="Times New Roman"/>
      <w:b/>
      <w:bCs/>
      <w:color w:val="365F91"/>
      <w:sz w:val="28"/>
      <w:szCs w:val="28"/>
      <w:lang w:eastAsia="el-GR"/>
    </w:rPr>
  </w:style>
  <w:style w:type="character" w:styleId="a8">
    <w:name w:val="footnote reference"/>
    <w:semiHidden/>
    <w:qFormat/>
    <w:rsid w:val="00B32BA1"/>
    <w:rPr>
      <w:vertAlign w:val="superscript"/>
    </w:rPr>
  </w:style>
  <w:style w:type="character" w:styleId="a9">
    <w:name w:val="Strong"/>
    <w:uiPriority w:val="22"/>
    <w:qFormat/>
    <w:rsid w:val="00B32BA1"/>
    <w:rPr>
      <w:b/>
      <w:bCs/>
    </w:rPr>
  </w:style>
  <w:style w:type="character" w:customStyle="1" w:styleId="Char3">
    <w:name w:val="Κείμενο πλαισίου Char"/>
    <w:basedOn w:val="a0"/>
    <w:uiPriority w:val="99"/>
    <w:semiHidden/>
    <w:qFormat/>
    <w:rsid w:val="00B32BA1"/>
    <w:rPr>
      <w:rFonts w:ascii="Tahoma" w:eastAsia="Times New Roman" w:hAnsi="Tahoma" w:cs="Times New Roman"/>
      <w:sz w:val="16"/>
      <w:szCs w:val="16"/>
      <w:lang w:eastAsia="el-GR"/>
    </w:rPr>
  </w:style>
  <w:style w:type="character" w:customStyle="1" w:styleId="ListLabel1">
    <w:name w:val="ListLabel 1"/>
    <w:qFormat/>
    <w:rsid w:val="00446A1F"/>
    <w:rPr>
      <w:rFonts w:cs="Courier New"/>
    </w:rPr>
  </w:style>
  <w:style w:type="character" w:customStyle="1" w:styleId="ListLabel2">
    <w:name w:val="ListLabel 2"/>
    <w:qFormat/>
    <w:rsid w:val="00446A1F"/>
    <w:rPr>
      <w:rFonts w:ascii="Arial" w:eastAsia="Times New Roman" w:hAnsi="Arial" w:cs="Arial"/>
      <w:sz w:val="22"/>
    </w:rPr>
  </w:style>
  <w:style w:type="character" w:customStyle="1" w:styleId="ListLabel3">
    <w:name w:val="ListLabel 3"/>
    <w:qFormat/>
    <w:rsid w:val="00446A1F"/>
    <w:rPr>
      <w:rFonts w:cs="Courier New"/>
    </w:rPr>
  </w:style>
  <w:style w:type="character" w:customStyle="1" w:styleId="ListLabel4">
    <w:name w:val="ListLabel 4"/>
    <w:qFormat/>
    <w:rsid w:val="00446A1F"/>
    <w:rPr>
      <w:rFonts w:cs="Courier New"/>
    </w:rPr>
  </w:style>
  <w:style w:type="character" w:customStyle="1" w:styleId="ListLabel5">
    <w:name w:val="ListLabel 5"/>
    <w:qFormat/>
    <w:rsid w:val="00446A1F"/>
    <w:rPr>
      <w:rFonts w:cs="Courier New"/>
    </w:rPr>
  </w:style>
  <w:style w:type="character" w:customStyle="1" w:styleId="ListLabel6">
    <w:name w:val="ListLabel 6"/>
    <w:qFormat/>
    <w:rsid w:val="00446A1F"/>
    <w:rPr>
      <w:rFonts w:cs="Courier New"/>
    </w:rPr>
  </w:style>
  <w:style w:type="character" w:customStyle="1" w:styleId="ListLabel7">
    <w:name w:val="ListLabel 7"/>
    <w:qFormat/>
    <w:rsid w:val="00446A1F"/>
    <w:rPr>
      <w:rFonts w:cs="Courier New"/>
    </w:rPr>
  </w:style>
  <w:style w:type="character" w:customStyle="1" w:styleId="ListLabel8">
    <w:name w:val="ListLabel 8"/>
    <w:qFormat/>
    <w:rsid w:val="00446A1F"/>
    <w:rPr>
      <w:rFonts w:cs="Courier New"/>
    </w:rPr>
  </w:style>
  <w:style w:type="character" w:customStyle="1" w:styleId="ListLabel9">
    <w:name w:val="ListLabel 9"/>
    <w:qFormat/>
    <w:rsid w:val="00446A1F"/>
    <w:rPr>
      <w:rFonts w:cs="Courier New"/>
    </w:rPr>
  </w:style>
  <w:style w:type="character" w:customStyle="1" w:styleId="ListLabel10">
    <w:name w:val="ListLabel 10"/>
    <w:qFormat/>
    <w:rsid w:val="00446A1F"/>
    <w:rPr>
      <w:rFonts w:cs="Courier New"/>
    </w:rPr>
  </w:style>
  <w:style w:type="character" w:customStyle="1" w:styleId="ListLabel11">
    <w:name w:val="ListLabel 11"/>
    <w:qFormat/>
    <w:rsid w:val="00446A1F"/>
    <w:rPr>
      <w:rFonts w:cs="Courier New"/>
    </w:rPr>
  </w:style>
  <w:style w:type="character" w:customStyle="1" w:styleId="ListLabel12">
    <w:name w:val="ListLabel 12"/>
    <w:qFormat/>
    <w:rsid w:val="00446A1F"/>
    <w:rPr>
      <w:rFonts w:cs="Courier New"/>
    </w:rPr>
  </w:style>
  <w:style w:type="character" w:customStyle="1" w:styleId="ListLabel13">
    <w:name w:val="ListLabel 13"/>
    <w:qFormat/>
    <w:rsid w:val="00446A1F"/>
    <w:rPr>
      <w:rFonts w:cs="Courier New"/>
    </w:rPr>
  </w:style>
  <w:style w:type="character" w:customStyle="1" w:styleId="ListLabel14">
    <w:name w:val="ListLabel 14"/>
    <w:qFormat/>
    <w:rsid w:val="00446A1F"/>
    <w:rPr>
      <w:rFonts w:cs="Courier New"/>
    </w:rPr>
  </w:style>
  <w:style w:type="character" w:customStyle="1" w:styleId="ListLabel15">
    <w:name w:val="ListLabel 15"/>
    <w:qFormat/>
    <w:rsid w:val="00446A1F"/>
    <w:rPr>
      <w:rFonts w:cs="Courier New"/>
    </w:rPr>
  </w:style>
  <w:style w:type="character" w:customStyle="1" w:styleId="ListLabel16">
    <w:name w:val="ListLabel 16"/>
    <w:qFormat/>
    <w:rsid w:val="00446A1F"/>
    <w:rPr>
      <w:rFonts w:cs="Courier New"/>
    </w:rPr>
  </w:style>
  <w:style w:type="character" w:customStyle="1" w:styleId="ListLabel17">
    <w:name w:val="ListLabel 17"/>
    <w:qFormat/>
    <w:rsid w:val="00446A1F"/>
    <w:rPr>
      <w:rFonts w:cs="Courier New"/>
    </w:rPr>
  </w:style>
  <w:style w:type="character" w:customStyle="1" w:styleId="ListLabel18">
    <w:name w:val="ListLabel 18"/>
    <w:qFormat/>
    <w:rsid w:val="00446A1F"/>
    <w:rPr>
      <w:rFonts w:cs="Courier New"/>
    </w:rPr>
  </w:style>
  <w:style w:type="character" w:customStyle="1" w:styleId="ListLabel19">
    <w:name w:val="ListLabel 19"/>
    <w:qFormat/>
    <w:rsid w:val="00446A1F"/>
    <w:rPr>
      <w:rFonts w:cs="Courier New"/>
    </w:rPr>
  </w:style>
  <w:style w:type="character" w:customStyle="1" w:styleId="ListLabel20">
    <w:name w:val="ListLabel 20"/>
    <w:qFormat/>
    <w:rsid w:val="00446A1F"/>
    <w:rPr>
      <w:rFonts w:eastAsia="Times New Roman" w:cs="Times New Roman"/>
    </w:rPr>
  </w:style>
  <w:style w:type="character" w:customStyle="1" w:styleId="ListLabel21">
    <w:name w:val="ListLabel 21"/>
    <w:qFormat/>
    <w:rsid w:val="00446A1F"/>
    <w:rPr>
      <w:rFonts w:cs="Courier New"/>
    </w:rPr>
  </w:style>
  <w:style w:type="character" w:customStyle="1" w:styleId="ListLabel22">
    <w:name w:val="ListLabel 22"/>
    <w:qFormat/>
    <w:rsid w:val="00446A1F"/>
    <w:rPr>
      <w:rFonts w:cs="Courier New"/>
    </w:rPr>
  </w:style>
  <w:style w:type="character" w:customStyle="1" w:styleId="ListLabel23">
    <w:name w:val="ListLabel 23"/>
    <w:qFormat/>
    <w:rsid w:val="00446A1F"/>
    <w:rPr>
      <w:rFonts w:cs="Courier New"/>
    </w:rPr>
  </w:style>
  <w:style w:type="character" w:customStyle="1" w:styleId="ListLabel24">
    <w:name w:val="ListLabel 24"/>
    <w:qFormat/>
    <w:rsid w:val="00446A1F"/>
    <w:rPr>
      <w:rFonts w:cs="Courier New"/>
    </w:rPr>
  </w:style>
  <w:style w:type="character" w:customStyle="1" w:styleId="ListLabel25">
    <w:name w:val="ListLabel 25"/>
    <w:qFormat/>
    <w:rsid w:val="00446A1F"/>
    <w:rPr>
      <w:rFonts w:cs="Courier New"/>
    </w:rPr>
  </w:style>
  <w:style w:type="character" w:customStyle="1" w:styleId="ListLabel26">
    <w:name w:val="ListLabel 26"/>
    <w:qFormat/>
    <w:rsid w:val="00446A1F"/>
    <w:rPr>
      <w:rFonts w:cs="Courier New"/>
    </w:rPr>
  </w:style>
  <w:style w:type="character" w:customStyle="1" w:styleId="ListLabel27">
    <w:name w:val="ListLabel 27"/>
    <w:qFormat/>
    <w:rsid w:val="00446A1F"/>
    <w:rPr>
      <w:rFonts w:cs="Courier New"/>
    </w:rPr>
  </w:style>
  <w:style w:type="character" w:customStyle="1" w:styleId="ListLabel28">
    <w:name w:val="ListLabel 28"/>
    <w:qFormat/>
    <w:rsid w:val="00446A1F"/>
    <w:rPr>
      <w:rFonts w:cs="Courier New"/>
    </w:rPr>
  </w:style>
  <w:style w:type="character" w:customStyle="1" w:styleId="ListLabel29">
    <w:name w:val="ListLabel 29"/>
    <w:qFormat/>
    <w:rsid w:val="00446A1F"/>
    <w:rPr>
      <w:rFonts w:cs="Courier New"/>
    </w:rPr>
  </w:style>
  <w:style w:type="character" w:customStyle="1" w:styleId="ListLabel30">
    <w:name w:val="ListLabel 30"/>
    <w:qFormat/>
    <w:rsid w:val="00446A1F"/>
    <w:rPr>
      <w:rFonts w:ascii="Arial" w:hAnsi="Arial" w:cs="Arial"/>
      <w:sz w:val="22"/>
    </w:rPr>
  </w:style>
  <w:style w:type="character" w:customStyle="1" w:styleId="ListLabel31">
    <w:name w:val="ListLabel 31"/>
    <w:qFormat/>
    <w:rsid w:val="00446A1F"/>
    <w:rPr>
      <w:rFonts w:eastAsia="Times New Roman" w:cs="Arial"/>
    </w:rPr>
  </w:style>
  <w:style w:type="character" w:customStyle="1" w:styleId="ListLabel32">
    <w:name w:val="ListLabel 32"/>
    <w:qFormat/>
    <w:rsid w:val="00446A1F"/>
    <w:rPr>
      <w:rFonts w:cs="Courier New"/>
    </w:rPr>
  </w:style>
  <w:style w:type="character" w:customStyle="1" w:styleId="ListLabel33">
    <w:name w:val="ListLabel 33"/>
    <w:qFormat/>
    <w:rsid w:val="00446A1F"/>
    <w:rPr>
      <w:rFonts w:cs="Courier New"/>
    </w:rPr>
  </w:style>
  <w:style w:type="character" w:customStyle="1" w:styleId="ListLabel34">
    <w:name w:val="ListLabel 34"/>
    <w:qFormat/>
    <w:rsid w:val="00446A1F"/>
    <w:rPr>
      <w:rFonts w:cs="Courier New"/>
    </w:rPr>
  </w:style>
  <w:style w:type="character" w:customStyle="1" w:styleId="ListLabel35">
    <w:name w:val="ListLabel 35"/>
    <w:qFormat/>
    <w:rsid w:val="00446A1F"/>
    <w:rPr>
      <w:rFonts w:ascii="Arial" w:hAnsi="Arial" w:cs="Symbol"/>
      <w:sz w:val="22"/>
    </w:rPr>
  </w:style>
  <w:style w:type="character" w:customStyle="1" w:styleId="ListLabel36">
    <w:name w:val="ListLabel 36"/>
    <w:qFormat/>
    <w:rsid w:val="00446A1F"/>
    <w:rPr>
      <w:rFonts w:cs="Courier New"/>
    </w:rPr>
  </w:style>
  <w:style w:type="character" w:customStyle="1" w:styleId="ListLabel37">
    <w:name w:val="ListLabel 37"/>
    <w:qFormat/>
    <w:rsid w:val="00446A1F"/>
    <w:rPr>
      <w:rFonts w:cs="Wingdings"/>
    </w:rPr>
  </w:style>
  <w:style w:type="character" w:customStyle="1" w:styleId="ListLabel38">
    <w:name w:val="ListLabel 38"/>
    <w:qFormat/>
    <w:rsid w:val="00446A1F"/>
    <w:rPr>
      <w:rFonts w:ascii="Arial" w:hAnsi="Arial" w:cs="Arial"/>
      <w:sz w:val="22"/>
    </w:rPr>
  </w:style>
  <w:style w:type="character" w:customStyle="1" w:styleId="ListLabel39">
    <w:name w:val="ListLabel 39"/>
    <w:qFormat/>
    <w:rsid w:val="00446A1F"/>
    <w:rPr>
      <w:rFonts w:cs="Courier New"/>
    </w:rPr>
  </w:style>
  <w:style w:type="character" w:customStyle="1" w:styleId="ListLabel40">
    <w:name w:val="ListLabel 40"/>
    <w:qFormat/>
    <w:rsid w:val="00446A1F"/>
    <w:rPr>
      <w:rFonts w:cs="Wingdings"/>
    </w:rPr>
  </w:style>
  <w:style w:type="character" w:customStyle="1" w:styleId="ListLabel41">
    <w:name w:val="ListLabel 41"/>
    <w:qFormat/>
    <w:rsid w:val="00446A1F"/>
    <w:rPr>
      <w:rFonts w:cs="Symbol"/>
    </w:rPr>
  </w:style>
  <w:style w:type="character" w:customStyle="1" w:styleId="ListLabel42">
    <w:name w:val="ListLabel 42"/>
    <w:qFormat/>
    <w:rsid w:val="00446A1F"/>
    <w:rPr>
      <w:rFonts w:cs="Courier New"/>
    </w:rPr>
  </w:style>
  <w:style w:type="character" w:customStyle="1" w:styleId="ListLabel43">
    <w:name w:val="ListLabel 43"/>
    <w:qFormat/>
    <w:rsid w:val="00446A1F"/>
    <w:rPr>
      <w:rFonts w:cs="Wingdings"/>
    </w:rPr>
  </w:style>
  <w:style w:type="character" w:customStyle="1" w:styleId="ListLabel44">
    <w:name w:val="ListLabel 44"/>
    <w:qFormat/>
    <w:rsid w:val="00446A1F"/>
    <w:rPr>
      <w:rFonts w:ascii="Arial" w:hAnsi="Arial" w:cs="Arial"/>
      <w:sz w:val="22"/>
    </w:rPr>
  </w:style>
  <w:style w:type="character" w:customStyle="1" w:styleId="ListLabel45">
    <w:name w:val="ListLabel 45"/>
    <w:qFormat/>
    <w:rsid w:val="00446A1F"/>
    <w:rPr>
      <w:rFonts w:cs="Arial"/>
    </w:rPr>
  </w:style>
  <w:style w:type="character" w:customStyle="1" w:styleId="ListLabel46">
    <w:name w:val="ListLabel 46"/>
    <w:qFormat/>
    <w:rsid w:val="00446A1F"/>
    <w:rPr>
      <w:rFonts w:cs="Courier New"/>
    </w:rPr>
  </w:style>
  <w:style w:type="character" w:customStyle="1" w:styleId="ListLabel47">
    <w:name w:val="ListLabel 47"/>
    <w:qFormat/>
    <w:rsid w:val="00446A1F"/>
    <w:rPr>
      <w:rFonts w:cs="Wingdings"/>
    </w:rPr>
  </w:style>
  <w:style w:type="character" w:customStyle="1" w:styleId="ListLabel48">
    <w:name w:val="ListLabel 48"/>
    <w:qFormat/>
    <w:rsid w:val="00446A1F"/>
    <w:rPr>
      <w:rFonts w:cs="Symbol"/>
    </w:rPr>
  </w:style>
  <w:style w:type="character" w:customStyle="1" w:styleId="ListLabel49">
    <w:name w:val="ListLabel 49"/>
    <w:qFormat/>
    <w:rsid w:val="00446A1F"/>
    <w:rPr>
      <w:rFonts w:cs="Courier New"/>
    </w:rPr>
  </w:style>
  <w:style w:type="character" w:customStyle="1" w:styleId="ListLabel50">
    <w:name w:val="ListLabel 50"/>
    <w:qFormat/>
    <w:rsid w:val="00446A1F"/>
    <w:rPr>
      <w:rFonts w:cs="Wingdings"/>
    </w:rPr>
  </w:style>
  <w:style w:type="character" w:customStyle="1" w:styleId="ListLabel51">
    <w:name w:val="ListLabel 51"/>
    <w:qFormat/>
    <w:rsid w:val="00446A1F"/>
    <w:rPr>
      <w:rFonts w:cs="Symbol"/>
    </w:rPr>
  </w:style>
  <w:style w:type="character" w:customStyle="1" w:styleId="ListLabel52">
    <w:name w:val="ListLabel 52"/>
    <w:qFormat/>
    <w:rsid w:val="00446A1F"/>
    <w:rPr>
      <w:rFonts w:cs="Courier New"/>
    </w:rPr>
  </w:style>
  <w:style w:type="character" w:customStyle="1" w:styleId="ListLabel53">
    <w:name w:val="ListLabel 53"/>
    <w:qFormat/>
    <w:rsid w:val="00446A1F"/>
    <w:rPr>
      <w:rFonts w:cs="Wingdings"/>
    </w:rPr>
  </w:style>
  <w:style w:type="character" w:customStyle="1" w:styleId="ListLabel54">
    <w:name w:val="ListLabel 54"/>
    <w:qFormat/>
    <w:rsid w:val="00446A1F"/>
    <w:rPr>
      <w:rFonts w:ascii="Arial" w:hAnsi="Arial" w:cs="Symbol"/>
      <w:b/>
      <w:sz w:val="22"/>
    </w:rPr>
  </w:style>
  <w:style w:type="character" w:customStyle="1" w:styleId="ListLabel55">
    <w:name w:val="ListLabel 55"/>
    <w:qFormat/>
    <w:rsid w:val="00446A1F"/>
    <w:rPr>
      <w:rFonts w:cs="Courier New"/>
    </w:rPr>
  </w:style>
  <w:style w:type="character" w:customStyle="1" w:styleId="ListLabel56">
    <w:name w:val="ListLabel 56"/>
    <w:qFormat/>
    <w:rsid w:val="00446A1F"/>
    <w:rPr>
      <w:rFonts w:cs="Wingdings"/>
    </w:rPr>
  </w:style>
  <w:style w:type="character" w:customStyle="1" w:styleId="ListLabel57">
    <w:name w:val="ListLabel 57"/>
    <w:qFormat/>
    <w:rsid w:val="00446A1F"/>
    <w:rPr>
      <w:rFonts w:cs="Arial"/>
      <w:sz w:val="22"/>
    </w:rPr>
  </w:style>
  <w:style w:type="character" w:customStyle="1" w:styleId="ListLabel58">
    <w:name w:val="ListLabel 58"/>
    <w:qFormat/>
    <w:rsid w:val="00446A1F"/>
    <w:rPr>
      <w:rFonts w:cs="Courier New"/>
    </w:rPr>
  </w:style>
  <w:style w:type="character" w:customStyle="1" w:styleId="ListLabel59">
    <w:name w:val="ListLabel 59"/>
    <w:qFormat/>
    <w:rsid w:val="00446A1F"/>
    <w:rPr>
      <w:rFonts w:cs="Wingdings"/>
    </w:rPr>
  </w:style>
  <w:style w:type="character" w:customStyle="1" w:styleId="ListLabel60">
    <w:name w:val="ListLabel 60"/>
    <w:qFormat/>
    <w:rsid w:val="00446A1F"/>
    <w:rPr>
      <w:rFonts w:cs="Symbol"/>
    </w:rPr>
  </w:style>
  <w:style w:type="character" w:customStyle="1" w:styleId="ListLabel61">
    <w:name w:val="ListLabel 61"/>
    <w:qFormat/>
    <w:rsid w:val="00446A1F"/>
    <w:rPr>
      <w:rFonts w:cs="Courier New"/>
    </w:rPr>
  </w:style>
  <w:style w:type="character" w:customStyle="1" w:styleId="ListLabel62">
    <w:name w:val="ListLabel 62"/>
    <w:qFormat/>
    <w:rsid w:val="00446A1F"/>
    <w:rPr>
      <w:rFonts w:cs="Wingdings"/>
    </w:rPr>
  </w:style>
  <w:style w:type="character" w:customStyle="1" w:styleId="ListLabel63">
    <w:name w:val="ListLabel 63"/>
    <w:qFormat/>
    <w:rsid w:val="00446A1F"/>
    <w:rPr>
      <w:rFonts w:ascii="Arial" w:hAnsi="Arial" w:cs="Arial"/>
      <w:sz w:val="22"/>
    </w:rPr>
  </w:style>
  <w:style w:type="character" w:customStyle="1" w:styleId="ListLabel64">
    <w:name w:val="ListLabel 64"/>
    <w:qFormat/>
    <w:rsid w:val="00446A1F"/>
    <w:rPr>
      <w:rFonts w:cs="Arial"/>
    </w:rPr>
  </w:style>
  <w:style w:type="character" w:customStyle="1" w:styleId="ListLabel65">
    <w:name w:val="ListLabel 65"/>
    <w:qFormat/>
    <w:rsid w:val="00446A1F"/>
    <w:rPr>
      <w:rFonts w:cs="Courier New"/>
    </w:rPr>
  </w:style>
  <w:style w:type="character" w:customStyle="1" w:styleId="ListLabel66">
    <w:name w:val="ListLabel 66"/>
    <w:qFormat/>
    <w:rsid w:val="00446A1F"/>
    <w:rPr>
      <w:rFonts w:cs="Wingdings"/>
    </w:rPr>
  </w:style>
  <w:style w:type="character" w:customStyle="1" w:styleId="ListLabel67">
    <w:name w:val="ListLabel 67"/>
    <w:qFormat/>
    <w:rsid w:val="00446A1F"/>
    <w:rPr>
      <w:rFonts w:cs="Symbol"/>
    </w:rPr>
  </w:style>
  <w:style w:type="character" w:customStyle="1" w:styleId="ListLabel68">
    <w:name w:val="ListLabel 68"/>
    <w:qFormat/>
    <w:rsid w:val="00446A1F"/>
    <w:rPr>
      <w:rFonts w:cs="Courier New"/>
    </w:rPr>
  </w:style>
  <w:style w:type="character" w:customStyle="1" w:styleId="ListLabel69">
    <w:name w:val="ListLabel 69"/>
    <w:qFormat/>
    <w:rsid w:val="00446A1F"/>
    <w:rPr>
      <w:rFonts w:cs="Wingdings"/>
    </w:rPr>
  </w:style>
  <w:style w:type="character" w:customStyle="1" w:styleId="ListLabel70">
    <w:name w:val="ListLabel 70"/>
    <w:qFormat/>
    <w:rsid w:val="00446A1F"/>
    <w:rPr>
      <w:rFonts w:cs="Symbol"/>
    </w:rPr>
  </w:style>
  <w:style w:type="character" w:customStyle="1" w:styleId="ListLabel71">
    <w:name w:val="ListLabel 71"/>
    <w:qFormat/>
    <w:rsid w:val="00446A1F"/>
    <w:rPr>
      <w:rFonts w:cs="Courier New"/>
    </w:rPr>
  </w:style>
  <w:style w:type="character" w:customStyle="1" w:styleId="ListLabel72">
    <w:name w:val="ListLabel 72"/>
    <w:qFormat/>
    <w:rsid w:val="00446A1F"/>
    <w:rPr>
      <w:rFonts w:cs="Wingdings"/>
    </w:rPr>
  </w:style>
  <w:style w:type="character" w:customStyle="1" w:styleId="ListLabel73">
    <w:name w:val="ListLabel 73"/>
    <w:qFormat/>
    <w:rsid w:val="00446A1F"/>
    <w:rPr>
      <w:rFonts w:cs="Courier New"/>
    </w:rPr>
  </w:style>
  <w:style w:type="character" w:customStyle="1" w:styleId="ListLabel74">
    <w:name w:val="ListLabel 74"/>
    <w:qFormat/>
    <w:rsid w:val="00446A1F"/>
    <w:rPr>
      <w:rFonts w:eastAsia="Times New Roman" w:cs="Arial"/>
    </w:rPr>
  </w:style>
  <w:style w:type="character" w:customStyle="1" w:styleId="ListLabel75">
    <w:name w:val="ListLabel 75"/>
    <w:qFormat/>
    <w:rsid w:val="00446A1F"/>
    <w:rPr>
      <w:rFonts w:cs="Courier New"/>
    </w:rPr>
  </w:style>
  <w:style w:type="character" w:customStyle="1" w:styleId="ListLabel76">
    <w:name w:val="ListLabel 76"/>
    <w:qFormat/>
    <w:rsid w:val="00446A1F"/>
    <w:rPr>
      <w:rFonts w:cs="Courier New"/>
    </w:rPr>
  </w:style>
  <w:style w:type="character" w:customStyle="1" w:styleId="ListLabel77">
    <w:name w:val="ListLabel 77"/>
    <w:qFormat/>
    <w:rsid w:val="00446A1F"/>
    <w:rPr>
      <w:rFonts w:ascii="Arial" w:hAnsi="Arial" w:cs="Symbol"/>
      <w:b/>
      <w:sz w:val="22"/>
    </w:rPr>
  </w:style>
  <w:style w:type="character" w:customStyle="1" w:styleId="ListLabel78">
    <w:name w:val="ListLabel 78"/>
    <w:qFormat/>
    <w:rsid w:val="00446A1F"/>
    <w:rPr>
      <w:rFonts w:cs="Courier New"/>
    </w:rPr>
  </w:style>
  <w:style w:type="character" w:customStyle="1" w:styleId="ListLabel79">
    <w:name w:val="ListLabel 79"/>
    <w:qFormat/>
    <w:rsid w:val="00446A1F"/>
    <w:rPr>
      <w:rFonts w:cs="Wingdings"/>
    </w:rPr>
  </w:style>
  <w:style w:type="character" w:customStyle="1" w:styleId="ListLabel80">
    <w:name w:val="ListLabel 80"/>
    <w:qFormat/>
    <w:rsid w:val="00446A1F"/>
    <w:rPr>
      <w:rFonts w:cs="Arial"/>
      <w:sz w:val="22"/>
    </w:rPr>
  </w:style>
  <w:style w:type="character" w:customStyle="1" w:styleId="ListLabel81">
    <w:name w:val="ListLabel 81"/>
    <w:qFormat/>
    <w:rsid w:val="00446A1F"/>
    <w:rPr>
      <w:rFonts w:cs="Courier New"/>
    </w:rPr>
  </w:style>
  <w:style w:type="character" w:customStyle="1" w:styleId="ListLabel82">
    <w:name w:val="ListLabel 82"/>
    <w:qFormat/>
    <w:rsid w:val="00446A1F"/>
    <w:rPr>
      <w:rFonts w:cs="Wingdings"/>
    </w:rPr>
  </w:style>
  <w:style w:type="character" w:customStyle="1" w:styleId="ListLabel83">
    <w:name w:val="ListLabel 83"/>
    <w:qFormat/>
    <w:rsid w:val="00446A1F"/>
    <w:rPr>
      <w:rFonts w:cs="Symbol"/>
    </w:rPr>
  </w:style>
  <w:style w:type="character" w:customStyle="1" w:styleId="ListLabel84">
    <w:name w:val="ListLabel 84"/>
    <w:qFormat/>
    <w:rsid w:val="00446A1F"/>
    <w:rPr>
      <w:rFonts w:cs="Courier New"/>
    </w:rPr>
  </w:style>
  <w:style w:type="character" w:customStyle="1" w:styleId="ListLabel85">
    <w:name w:val="ListLabel 85"/>
    <w:qFormat/>
    <w:rsid w:val="00446A1F"/>
    <w:rPr>
      <w:rFonts w:cs="Wingdings"/>
    </w:rPr>
  </w:style>
  <w:style w:type="character" w:customStyle="1" w:styleId="ListLabel86">
    <w:name w:val="ListLabel 86"/>
    <w:qFormat/>
    <w:rsid w:val="00446A1F"/>
    <w:rPr>
      <w:rFonts w:ascii="Arial" w:hAnsi="Arial" w:cs="Arial"/>
      <w:sz w:val="22"/>
    </w:rPr>
  </w:style>
  <w:style w:type="character" w:customStyle="1" w:styleId="ListLabel87">
    <w:name w:val="ListLabel 87"/>
    <w:qFormat/>
    <w:rsid w:val="00446A1F"/>
    <w:rPr>
      <w:rFonts w:cs="Arial"/>
    </w:rPr>
  </w:style>
  <w:style w:type="character" w:customStyle="1" w:styleId="ListLabel88">
    <w:name w:val="ListLabel 88"/>
    <w:qFormat/>
    <w:rsid w:val="00446A1F"/>
    <w:rPr>
      <w:rFonts w:cs="Courier New"/>
    </w:rPr>
  </w:style>
  <w:style w:type="character" w:customStyle="1" w:styleId="ListLabel89">
    <w:name w:val="ListLabel 89"/>
    <w:qFormat/>
    <w:rsid w:val="00446A1F"/>
    <w:rPr>
      <w:rFonts w:cs="Wingdings"/>
    </w:rPr>
  </w:style>
  <w:style w:type="character" w:customStyle="1" w:styleId="ListLabel90">
    <w:name w:val="ListLabel 90"/>
    <w:qFormat/>
    <w:rsid w:val="00446A1F"/>
    <w:rPr>
      <w:rFonts w:cs="Symbol"/>
    </w:rPr>
  </w:style>
  <w:style w:type="character" w:customStyle="1" w:styleId="ListLabel91">
    <w:name w:val="ListLabel 91"/>
    <w:qFormat/>
    <w:rsid w:val="00446A1F"/>
    <w:rPr>
      <w:rFonts w:cs="Courier New"/>
    </w:rPr>
  </w:style>
  <w:style w:type="character" w:customStyle="1" w:styleId="ListLabel92">
    <w:name w:val="ListLabel 92"/>
    <w:qFormat/>
    <w:rsid w:val="00446A1F"/>
    <w:rPr>
      <w:rFonts w:cs="Wingdings"/>
    </w:rPr>
  </w:style>
  <w:style w:type="character" w:customStyle="1" w:styleId="ListLabel93">
    <w:name w:val="ListLabel 93"/>
    <w:qFormat/>
    <w:rsid w:val="00446A1F"/>
    <w:rPr>
      <w:rFonts w:cs="Symbol"/>
    </w:rPr>
  </w:style>
  <w:style w:type="character" w:customStyle="1" w:styleId="ListLabel94">
    <w:name w:val="ListLabel 94"/>
    <w:qFormat/>
    <w:rsid w:val="00446A1F"/>
    <w:rPr>
      <w:rFonts w:cs="Courier New"/>
    </w:rPr>
  </w:style>
  <w:style w:type="character" w:customStyle="1" w:styleId="ListLabel95">
    <w:name w:val="ListLabel 95"/>
    <w:qFormat/>
    <w:rsid w:val="00446A1F"/>
    <w:rPr>
      <w:rFonts w:cs="Wingdings"/>
    </w:rPr>
  </w:style>
  <w:style w:type="character" w:customStyle="1" w:styleId="ListLabel96">
    <w:name w:val="ListLabel 96"/>
    <w:qFormat/>
    <w:rsid w:val="00446A1F"/>
    <w:rPr>
      <w:rFonts w:cs="Symbol"/>
    </w:rPr>
  </w:style>
  <w:style w:type="character" w:customStyle="1" w:styleId="ListLabel97">
    <w:name w:val="ListLabel 97"/>
    <w:qFormat/>
    <w:rsid w:val="00446A1F"/>
    <w:rPr>
      <w:rFonts w:cs="Courier New"/>
    </w:rPr>
  </w:style>
  <w:style w:type="character" w:customStyle="1" w:styleId="ListLabel98">
    <w:name w:val="ListLabel 98"/>
    <w:qFormat/>
    <w:rsid w:val="00446A1F"/>
    <w:rPr>
      <w:rFonts w:cs="Wingdings"/>
    </w:rPr>
  </w:style>
  <w:style w:type="character" w:customStyle="1" w:styleId="ListLabel99">
    <w:name w:val="ListLabel 99"/>
    <w:qFormat/>
    <w:rsid w:val="00446A1F"/>
    <w:rPr>
      <w:rFonts w:cs="Arial"/>
    </w:rPr>
  </w:style>
  <w:style w:type="character" w:customStyle="1" w:styleId="ListLabel100">
    <w:name w:val="ListLabel 100"/>
    <w:qFormat/>
    <w:rsid w:val="00446A1F"/>
    <w:rPr>
      <w:rFonts w:cs="Courier New"/>
    </w:rPr>
  </w:style>
  <w:style w:type="character" w:customStyle="1" w:styleId="ListLabel101">
    <w:name w:val="ListLabel 101"/>
    <w:qFormat/>
    <w:rsid w:val="00446A1F"/>
    <w:rPr>
      <w:rFonts w:cs="Wingdings"/>
    </w:rPr>
  </w:style>
  <w:style w:type="character" w:customStyle="1" w:styleId="ListLabel102">
    <w:name w:val="ListLabel 102"/>
    <w:qFormat/>
    <w:rsid w:val="00446A1F"/>
    <w:rPr>
      <w:rFonts w:cs="Symbol"/>
    </w:rPr>
  </w:style>
  <w:style w:type="character" w:customStyle="1" w:styleId="ListLabel103">
    <w:name w:val="ListLabel 103"/>
    <w:qFormat/>
    <w:rsid w:val="00446A1F"/>
    <w:rPr>
      <w:rFonts w:cs="Courier New"/>
    </w:rPr>
  </w:style>
  <w:style w:type="character" w:customStyle="1" w:styleId="ListLabel104">
    <w:name w:val="ListLabel 104"/>
    <w:qFormat/>
    <w:rsid w:val="00446A1F"/>
    <w:rPr>
      <w:rFonts w:cs="Wingdings"/>
    </w:rPr>
  </w:style>
  <w:style w:type="paragraph" w:customStyle="1" w:styleId="Heading">
    <w:name w:val="Heading"/>
    <w:basedOn w:val="a"/>
    <w:next w:val="aa"/>
    <w:qFormat/>
    <w:rsid w:val="00446A1F"/>
    <w:pPr>
      <w:keepNext/>
      <w:spacing w:before="240" w:after="120"/>
    </w:pPr>
    <w:rPr>
      <w:rFonts w:ascii="Liberation Sans" w:eastAsia="Microsoft YaHei" w:hAnsi="Liberation Sans" w:cs="Lucida Sans"/>
      <w:sz w:val="28"/>
      <w:szCs w:val="28"/>
    </w:rPr>
  </w:style>
  <w:style w:type="paragraph" w:styleId="aa">
    <w:name w:val="Body Text"/>
    <w:basedOn w:val="a"/>
    <w:rsid w:val="007D3ADD"/>
    <w:pPr>
      <w:jc w:val="both"/>
    </w:pPr>
  </w:style>
  <w:style w:type="paragraph" w:styleId="ab">
    <w:name w:val="List"/>
    <w:basedOn w:val="aa"/>
    <w:rsid w:val="00446A1F"/>
    <w:rPr>
      <w:rFonts w:cs="Lucida Sans"/>
    </w:rPr>
  </w:style>
  <w:style w:type="paragraph" w:styleId="ac">
    <w:name w:val="caption"/>
    <w:basedOn w:val="a"/>
    <w:qFormat/>
    <w:rsid w:val="00446A1F"/>
    <w:pPr>
      <w:suppressLineNumbers/>
      <w:spacing w:before="120" w:after="120"/>
    </w:pPr>
    <w:rPr>
      <w:rFonts w:cs="Lucida Sans"/>
      <w:i/>
      <w:iCs/>
    </w:rPr>
  </w:style>
  <w:style w:type="paragraph" w:customStyle="1" w:styleId="Index">
    <w:name w:val="Index"/>
    <w:basedOn w:val="a"/>
    <w:qFormat/>
    <w:rsid w:val="00446A1F"/>
    <w:pPr>
      <w:suppressLineNumbers/>
    </w:pPr>
    <w:rPr>
      <w:rFonts w:cs="Lucida Sans"/>
    </w:rPr>
  </w:style>
  <w:style w:type="paragraph" w:customStyle="1" w:styleId="Style10">
    <w:name w:val="Style10"/>
    <w:basedOn w:val="a"/>
    <w:qFormat/>
    <w:rsid w:val="007D3ADD"/>
    <w:pPr>
      <w:suppressAutoHyphens/>
    </w:pPr>
    <w:rPr>
      <w:lang w:eastAsia="ar-SA"/>
    </w:rPr>
  </w:style>
  <w:style w:type="paragraph" w:styleId="a3">
    <w:name w:val="Body Text Indent"/>
    <w:basedOn w:val="a"/>
    <w:link w:val="Char"/>
    <w:rsid w:val="007D3ADD"/>
    <w:pPr>
      <w:spacing w:after="120"/>
      <w:ind w:left="283"/>
    </w:pPr>
  </w:style>
  <w:style w:type="paragraph" w:styleId="22">
    <w:name w:val="Body Text 2"/>
    <w:basedOn w:val="a"/>
    <w:qFormat/>
    <w:rsid w:val="007D3ADD"/>
    <w:rPr>
      <w:b/>
      <w:bCs/>
      <w:szCs w:val="20"/>
    </w:rPr>
  </w:style>
  <w:style w:type="paragraph" w:styleId="30">
    <w:name w:val="Body Text 3"/>
    <w:basedOn w:val="a"/>
    <w:qFormat/>
    <w:rsid w:val="007D3ADD"/>
    <w:pPr>
      <w:jc w:val="center"/>
    </w:pPr>
  </w:style>
  <w:style w:type="paragraph" w:styleId="23">
    <w:name w:val="Body Text Indent 2"/>
    <w:basedOn w:val="a"/>
    <w:qFormat/>
    <w:rsid w:val="007D3ADD"/>
    <w:pPr>
      <w:ind w:firstLine="720"/>
      <w:jc w:val="both"/>
    </w:pPr>
  </w:style>
  <w:style w:type="paragraph" w:customStyle="1" w:styleId="ad">
    <w:name w:val="Εσωτερική διεύθυνση"/>
    <w:basedOn w:val="a"/>
    <w:qFormat/>
    <w:rsid w:val="007D3ADD"/>
    <w:pPr>
      <w:spacing w:line="220" w:lineRule="atLeast"/>
      <w:jc w:val="both"/>
    </w:pPr>
    <w:rPr>
      <w:rFonts w:ascii="Arial" w:hAnsi="Arial"/>
      <w:spacing w:val="-5"/>
      <w:sz w:val="20"/>
      <w:szCs w:val="20"/>
    </w:rPr>
  </w:style>
  <w:style w:type="paragraph" w:customStyle="1" w:styleId="ae">
    <w:name w:val="Λίστα κοινοποίησης"/>
    <w:basedOn w:val="a"/>
    <w:qFormat/>
    <w:rsid w:val="007D3ADD"/>
    <w:pPr>
      <w:keepLines/>
      <w:spacing w:line="220" w:lineRule="atLeast"/>
      <w:ind w:left="567" w:hanging="567"/>
      <w:jc w:val="both"/>
    </w:pPr>
    <w:rPr>
      <w:rFonts w:ascii="Arial" w:hAnsi="Arial"/>
      <w:spacing w:val="-5"/>
      <w:sz w:val="20"/>
      <w:szCs w:val="20"/>
    </w:rPr>
  </w:style>
  <w:style w:type="paragraph" w:customStyle="1" w:styleId="af">
    <w:name w:val="Εσώκλειστο"/>
    <w:basedOn w:val="a"/>
    <w:qFormat/>
    <w:rsid w:val="007D3ADD"/>
    <w:pPr>
      <w:keepNext/>
      <w:keepLines/>
      <w:spacing w:after="220" w:line="220" w:lineRule="atLeast"/>
      <w:jc w:val="both"/>
    </w:pPr>
    <w:rPr>
      <w:rFonts w:ascii="Arial" w:hAnsi="Arial"/>
      <w:spacing w:val="-5"/>
      <w:sz w:val="20"/>
      <w:szCs w:val="20"/>
    </w:rPr>
  </w:style>
  <w:style w:type="paragraph" w:styleId="af0">
    <w:name w:val="Plain Text"/>
    <w:basedOn w:val="a"/>
    <w:qFormat/>
    <w:rsid w:val="007D3ADD"/>
    <w:pPr>
      <w:jc w:val="both"/>
    </w:pPr>
    <w:rPr>
      <w:rFonts w:ascii="Courier New" w:hAnsi="Courier New"/>
      <w:sz w:val="20"/>
      <w:szCs w:val="20"/>
      <w:lang w:val="en-AU"/>
    </w:rPr>
  </w:style>
  <w:style w:type="paragraph" w:customStyle="1" w:styleId="FR1">
    <w:name w:val="FR1"/>
    <w:qFormat/>
    <w:rsid w:val="007D3ADD"/>
    <w:pPr>
      <w:widowControl w:val="0"/>
      <w:spacing w:before="20"/>
      <w:ind w:left="360"/>
    </w:pPr>
    <w:rPr>
      <w:rFonts w:ascii="Arial" w:eastAsia="Times New Roman" w:hAnsi="Arial" w:cs="Arial"/>
      <w:color w:val="00000A"/>
      <w:sz w:val="24"/>
      <w:szCs w:val="20"/>
      <w:lang w:val="el-GR" w:eastAsia="el-GR"/>
    </w:rPr>
  </w:style>
  <w:style w:type="paragraph" w:styleId="a4">
    <w:name w:val="footnote text"/>
    <w:basedOn w:val="a"/>
    <w:link w:val="Char0"/>
    <w:qFormat/>
    <w:rsid w:val="007D3ADD"/>
    <w:rPr>
      <w:sz w:val="20"/>
      <w:szCs w:val="20"/>
      <w:lang w:val="en-AU"/>
    </w:rPr>
  </w:style>
  <w:style w:type="paragraph" w:customStyle="1" w:styleId="BodyText2">
    <w:name w:val="Body Text2"/>
    <w:basedOn w:val="a"/>
    <w:qFormat/>
    <w:rsid w:val="007D3ADD"/>
    <w:pPr>
      <w:widowControl w:val="0"/>
      <w:shd w:val="clear" w:color="auto" w:fill="FFFFFF"/>
      <w:suppressAutoHyphens/>
      <w:spacing w:before="240" w:line="322" w:lineRule="exact"/>
      <w:ind w:hanging="360"/>
      <w:jc w:val="both"/>
    </w:pPr>
    <w:rPr>
      <w:rFonts w:ascii="Palatino Linotype" w:eastAsia="Palatino Linotype" w:hAnsi="Palatino Linotype" w:cs="Palatino Linotype"/>
      <w:sz w:val="23"/>
      <w:szCs w:val="23"/>
      <w:lang w:eastAsia="zh-CN" w:bidi="hi-IN"/>
    </w:rPr>
  </w:style>
  <w:style w:type="paragraph" w:styleId="a5">
    <w:name w:val="header"/>
    <w:basedOn w:val="a"/>
    <w:link w:val="Char1"/>
    <w:uiPriority w:val="99"/>
    <w:rsid w:val="007D3ADD"/>
    <w:pPr>
      <w:tabs>
        <w:tab w:val="center" w:pos="4153"/>
        <w:tab w:val="right" w:pos="8306"/>
      </w:tabs>
    </w:pPr>
  </w:style>
  <w:style w:type="paragraph" w:styleId="a6">
    <w:name w:val="footer"/>
    <w:basedOn w:val="a"/>
    <w:link w:val="Char10"/>
    <w:uiPriority w:val="99"/>
    <w:rsid w:val="007D3ADD"/>
    <w:pPr>
      <w:tabs>
        <w:tab w:val="center" w:pos="4153"/>
        <w:tab w:val="right" w:pos="8306"/>
      </w:tabs>
    </w:pPr>
  </w:style>
  <w:style w:type="paragraph" w:styleId="af1">
    <w:name w:val="List Paragraph"/>
    <w:basedOn w:val="a"/>
    <w:uiPriority w:val="34"/>
    <w:qFormat/>
    <w:rsid w:val="007D3ADD"/>
    <w:pPr>
      <w:spacing w:line="276" w:lineRule="auto"/>
      <w:ind w:left="720" w:firstLine="567"/>
      <w:contextualSpacing/>
      <w:jc w:val="both"/>
    </w:pPr>
    <w:rPr>
      <w:rFonts w:ascii="Arial" w:hAnsi="Arial"/>
      <w:sz w:val="22"/>
    </w:rPr>
  </w:style>
  <w:style w:type="paragraph" w:customStyle="1" w:styleId="10">
    <w:name w:val="Τμήμα κειμένου1"/>
    <w:basedOn w:val="a"/>
    <w:link w:val="1Char"/>
    <w:qFormat/>
    <w:rsid w:val="00B32BA1"/>
    <w:pPr>
      <w:suppressAutoHyphens/>
      <w:ind w:left="-1080" w:right="-874" w:firstLine="540"/>
    </w:pPr>
    <w:rPr>
      <w:i/>
      <w:iCs/>
      <w:sz w:val="28"/>
      <w:lang w:eastAsia="ar-SA"/>
    </w:rPr>
  </w:style>
  <w:style w:type="paragraph" w:customStyle="1" w:styleId="20">
    <w:name w:val="Óôõë2"/>
    <w:basedOn w:val="a"/>
    <w:link w:val="2Char"/>
    <w:qFormat/>
    <w:rsid w:val="00B32BA1"/>
    <w:rPr>
      <w:sz w:val="20"/>
      <w:szCs w:val="22"/>
    </w:rPr>
  </w:style>
  <w:style w:type="paragraph" w:styleId="af2">
    <w:name w:val="Balloon Text"/>
    <w:basedOn w:val="a"/>
    <w:uiPriority w:val="99"/>
    <w:semiHidden/>
    <w:unhideWhenUsed/>
    <w:qFormat/>
    <w:rsid w:val="00B32BA1"/>
    <w:rPr>
      <w:rFonts w:ascii="Tahoma" w:hAnsi="Tahoma"/>
      <w:sz w:val="16"/>
      <w:szCs w:val="16"/>
      <w:lang w:val="en-US"/>
    </w:rPr>
  </w:style>
  <w:style w:type="paragraph" w:customStyle="1" w:styleId="Default">
    <w:name w:val="Default"/>
    <w:qFormat/>
    <w:rsid w:val="005F4CCD"/>
    <w:rPr>
      <w:rFonts w:ascii="Book Antiqua" w:eastAsia="Calibri" w:hAnsi="Book Antiqua" w:cs="Book Antiqua"/>
      <w:color w:val="000000"/>
      <w:sz w:val="24"/>
      <w:szCs w:val="24"/>
      <w:lang w:val="el-GR"/>
    </w:rPr>
  </w:style>
  <w:style w:type="paragraph" w:customStyle="1" w:styleId="TableContents">
    <w:name w:val="Table Contents"/>
    <w:basedOn w:val="a"/>
    <w:qFormat/>
    <w:rsid w:val="00446A1F"/>
  </w:style>
  <w:style w:type="paragraph" w:customStyle="1" w:styleId="TableHeading">
    <w:name w:val="Table Heading"/>
    <w:basedOn w:val="TableContents"/>
    <w:qFormat/>
    <w:rsid w:val="00446A1F"/>
  </w:style>
  <w:style w:type="numbering" w:customStyle="1" w:styleId="11">
    <w:name w:val="Χωρίς λίστα1"/>
    <w:uiPriority w:val="99"/>
    <w:semiHidden/>
    <w:qFormat/>
    <w:rsid w:val="007D3ADD"/>
  </w:style>
  <w:style w:type="numbering" w:customStyle="1" w:styleId="21">
    <w:name w:val="Χωρίς λίστα2"/>
    <w:link w:val="2Char1"/>
    <w:uiPriority w:val="99"/>
    <w:semiHidden/>
    <w:unhideWhenUsed/>
    <w:qFormat/>
    <w:rsid w:val="00B32BA1"/>
  </w:style>
  <w:style w:type="table" w:styleId="af3">
    <w:name w:val="Table Grid"/>
    <w:basedOn w:val="a1"/>
    <w:uiPriority w:val="59"/>
    <w:rsid w:val="007D3ADD"/>
    <w:rPr>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Πλέγμα πίνακα1"/>
    <w:basedOn w:val="a1"/>
    <w:uiPriority w:val="59"/>
    <w:rsid w:val="00B32BA1"/>
    <w:rPr>
      <w:szCs w:val="20"/>
      <w:lang w:val="el-GR" w:eastAsia="el-G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0">
    <w:name w:val="Πλέγμα πίνακα11"/>
    <w:basedOn w:val="a1"/>
    <w:rsid w:val="00B32BA1"/>
    <w:rPr>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ADD"/>
    <w:rPr>
      <w:rFonts w:ascii="Times New Roman" w:eastAsia="Times New Roman" w:hAnsi="Times New Roman" w:cs="Times New Roman"/>
      <w:color w:val="00000A"/>
      <w:sz w:val="24"/>
      <w:szCs w:val="24"/>
      <w:lang w:val="el-GR" w:eastAsia="el-GR"/>
    </w:rPr>
  </w:style>
  <w:style w:type="paragraph" w:styleId="1">
    <w:name w:val="heading 1"/>
    <w:basedOn w:val="a"/>
    <w:uiPriority w:val="9"/>
    <w:qFormat/>
    <w:rsid w:val="00B32BA1"/>
    <w:pPr>
      <w:keepNext/>
      <w:keepLines/>
      <w:spacing w:before="480"/>
      <w:outlineLvl w:val="0"/>
    </w:pPr>
    <w:rPr>
      <w:rFonts w:ascii="Cambria" w:hAnsi="Cambria"/>
      <w:b/>
      <w:bCs/>
      <w:color w:val="365F91"/>
      <w:sz w:val="28"/>
      <w:szCs w:val="28"/>
      <w:lang w:val="en-US"/>
    </w:rPr>
  </w:style>
  <w:style w:type="paragraph" w:styleId="2">
    <w:name w:val="heading 2"/>
    <w:basedOn w:val="a"/>
    <w:qFormat/>
    <w:rsid w:val="007D3ADD"/>
    <w:pPr>
      <w:keepNext/>
      <w:spacing w:before="240" w:after="60"/>
      <w:outlineLvl w:val="1"/>
    </w:pPr>
    <w:rPr>
      <w:rFonts w:ascii="Arial" w:hAnsi="Arial"/>
      <w:b/>
      <w:bCs/>
      <w:i/>
      <w:iCs/>
      <w:sz w:val="28"/>
      <w:szCs w:val="28"/>
    </w:rPr>
  </w:style>
  <w:style w:type="paragraph" w:styleId="3">
    <w:name w:val="heading 3"/>
    <w:basedOn w:val="a"/>
    <w:link w:val="3Char"/>
    <w:qFormat/>
    <w:rsid w:val="007D3ADD"/>
    <w:pPr>
      <w:keepNext/>
      <w:jc w:val="center"/>
      <w:outlineLvl w:val="2"/>
    </w:pPr>
    <w:rPr>
      <w:rFonts w:ascii="Arial" w:hAnsi="Arial"/>
      <w:b/>
      <w:bCs/>
      <w:sz w:val="20"/>
    </w:rPr>
  </w:style>
  <w:style w:type="paragraph" w:styleId="4">
    <w:name w:val="heading 4"/>
    <w:basedOn w:val="a"/>
    <w:link w:val="4Char"/>
    <w:qFormat/>
    <w:rsid w:val="007D3ADD"/>
    <w:pPr>
      <w:keepNext/>
      <w:spacing w:before="240" w:after="60"/>
      <w:outlineLvl w:val="3"/>
    </w:pPr>
    <w:rPr>
      <w:rFonts w:ascii="Calibri" w:hAnsi="Calibri"/>
      <w:b/>
      <w:bCs/>
      <w:sz w:val="28"/>
      <w:szCs w:val="28"/>
    </w:rPr>
  </w:style>
  <w:style w:type="paragraph" w:styleId="6">
    <w:name w:val="heading 6"/>
    <w:basedOn w:val="a"/>
    <w:link w:val="6Char"/>
    <w:qFormat/>
    <w:rsid w:val="007D3ADD"/>
    <w:pPr>
      <w:spacing w:before="240" w:after="60"/>
      <w:outlineLvl w:val="5"/>
    </w:pPr>
    <w:rPr>
      <w:rFonts w:eastAsia="SimSun"/>
      <w:b/>
      <w:bCs/>
      <w:sz w:val="20"/>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1">
    <w:name w:val="Font Style51"/>
    <w:basedOn w:val="a0"/>
    <w:qFormat/>
    <w:rsid w:val="007D3ADD"/>
  </w:style>
  <w:style w:type="character" w:customStyle="1" w:styleId="Char">
    <w:name w:val="Σώμα κείμενου με εσοχή Char"/>
    <w:basedOn w:val="a0"/>
    <w:link w:val="a3"/>
    <w:qFormat/>
    <w:rsid w:val="007D3ADD"/>
    <w:rPr>
      <w:rFonts w:ascii="Times New Roman" w:eastAsia="Times New Roman" w:hAnsi="Times New Roman" w:cs="Times New Roman"/>
      <w:sz w:val="24"/>
      <w:szCs w:val="24"/>
      <w:lang w:val="el-GR" w:eastAsia="el-GR"/>
    </w:rPr>
  </w:style>
  <w:style w:type="character" w:customStyle="1" w:styleId="2Char">
    <w:name w:val="Επικεφαλίδα 2 Char"/>
    <w:basedOn w:val="a0"/>
    <w:link w:val="20"/>
    <w:qFormat/>
    <w:rsid w:val="007D3ADD"/>
    <w:rPr>
      <w:rFonts w:ascii="Arial" w:eastAsia="Times New Roman" w:hAnsi="Arial" w:cs="Times New Roman"/>
      <w:b/>
      <w:bCs/>
      <w:i/>
      <w:iCs/>
      <w:sz w:val="28"/>
      <w:szCs w:val="28"/>
      <w:lang w:eastAsia="el-GR"/>
    </w:rPr>
  </w:style>
  <w:style w:type="character" w:customStyle="1" w:styleId="3Char">
    <w:name w:val="Επικεφαλίδα 3 Char"/>
    <w:basedOn w:val="a0"/>
    <w:link w:val="3"/>
    <w:qFormat/>
    <w:rsid w:val="007D3ADD"/>
    <w:rPr>
      <w:rFonts w:ascii="Arial" w:eastAsia="Times New Roman" w:hAnsi="Arial" w:cs="Times New Roman"/>
      <w:b/>
      <w:bCs/>
      <w:sz w:val="20"/>
      <w:szCs w:val="24"/>
      <w:lang w:eastAsia="el-GR"/>
    </w:rPr>
  </w:style>
  <w:style w:type="character" w:customStyle="1" w:styleId="4Char">
    <w:name w:val="Επικεφαλίδα 4 Char"/>
    <w:basedOn w:val="a0"/>
    <w:link w:val="4"/>
    <w:qFormat/>
    <w:rsid w:val="007D3ADD"/>
    <w:rPr>
      <w:rFonts w:ascii="Calibri" w:eastAsia="Times New Roman" w:hAnsi="Calibri" w:cs="Times New Roman"/>
      <w:b/>
      <w:bCs/>
      <w:sz w:val="28"/>
      <w:szCs w:val="28"/>
    </w:rPr>
  </w:style>
  <w:style w:type="character" w:customStyle="1" w:styleId="6Char">
    <w:name w:val="Επικεφαλίδα 6 Char"/>
    <w:basedOn w:val="a0"/>
    <w:link w:val="6"/>
    <w:qFormat/>
    <w:rsid w:val="007D3ADD"/>
    <w:rPr>
      <w:rFonts w:ascii="Times New Roman" w:eastAsia="SimSun" w:hAnsi="Times New Roman" w:cs="Times New Roman"/>
      <w:b/>
      <w:bCs/>
      <w:sz w:val="20"/>
      <w:szCs w:val="20"/>
      <w:lang w:eastAsia="zh-CN"/>
    </w:rPr>
  </w:style>
  <w:style w:type="character" w:customStyle="1" w:styleId="Char0">
    <w:name w:val="Κείμενο υποσημείωσης Char"/>
    <w:basedOn w:val="a0"/>
    <w:link w:val="a4"/>
    <w:qFormat/>
    <w:rsid w:val="007D3ADD"/>
    <w:rPr>
      <w:rFonts w:ascii="Times New Roman" w:eastAsia="Times New Roman" w:hAnsi="Times New Roman" w:cs="Times New Roman"/>
      <w:sz w:val="24"/>
      <w:szCs w:val="24"/>
      <w:lang w:eastAsia="el-GR"/>
    </w:rPr>
  </w:style>
  <w:style w:type="character" w:customStyle="1" w:styleId="2Char1">
    <w:name w:val="Σώμα κείμενου με εσοχή 2 Char1"/>
    <w:basedOn w:val="a0"/>
    <w:link w:val="21"/>
    <w:qFormat/>
    <w:rsid w:val="007D3ADD"/>
    <w:rPr>
      <w:rFonts w:ascii="Times New Roman" w:eastAsia="Times New Roman" w:hAnsi="Times New Roman" w:cs="Times New Roman"/>
      <w:b/>
      <w:bCs/>
      <w:sz w:val="24"/>
      <w:szCs w:val="20"/>
      <w:lang w:eastAsia="el-GR"/>
    </w:rPr>
  </w:style>
  <w:style w:type="character" w:customStyle="1" w:styleId="3Char0">
    <w:name w:val="Σώμα κείμενου 3 Char"/>
    <w:basedOn w:val="a0"/>
    <w:qFormat/>
    <w:rsid w:val="007D3ADD"/>
    <w:rPr>
      <w:rFonts w:ascii="Times New Roman" w:eastAsia="Times New Roman" w:hAnsi="Times New Roman" w:cs="Times New Roman"/>
      <w:sz w:val="24"/>
      <w:szCs w:val="24"/>
      <w:lang w:eastAsia="el-GR"/>
    </w:rPr>
  </w:style>
  <w:style w:type="character" w:customStyle="1" w:styleId="2Char0">
    <w:name w:val="Σώμα κείμενου με εσοχή 2 Char"/>
    <w:basedOn w:val="a0"/>
    <w:qFormat/>
    <w:rsid w:val="007D3ADD"/>
    <w:rPr>
      <w:rFonts w:ascii="Times New Roman" w:eastAsia="Times New Roman" w:hAnsi="Times New Roman" w:cs="Times New Roman"/>
      <w:sz w:val="24"/>
      <w:szCs w:val="24"/>
      <w:lang w:eastAsia="el-GR"/>
    </w:rPr>
  </w:style>
  <w:style w:type="character" w:customStyle="1" w:styleId="Char1">
    <w:name w:val="Κεφαλίδα Char"/>
    <w:basedOn w:val="a0"/>
    <w:link w:val="a5"/>
    <w:qFormat/>
    <w:rsid w:val="007D3ADD"/>
    <w:rPr>
      <w:rFonts w:ascii="Courier New" w:eastAsia="Times New Roman" w:hAnsi="Courier New" w:cs="Times New Roman"/>
      <w:sz w:val="20"/>
      <w:szCs w:val="20"/>
      <w:lang w:val="en-AU" w:eastAsia="el-GR"/>
    </w:rPr>
  </w:style>
  <w:style w:type="character" w:customStyle="1" w:styleId="InternetLink">
    <w:name w:val="Internet Link"/>
    <w:rsid w:val="007D3ADD"/>
    <w:rPr>
      <w:color w:val="0000FF"/>
      <w:u w:val="single"/>
    </w:rPr>
  </w:style>
  <w:style w:type="character" w:customStyle="1" w:styleId="Char10">
    <w:name w:val="Υποσέλιδο Char1"/>
    <w:basedOn w:val="a0"/>
    <w:link w:val="a6"/>
    <w:qFormat/>
    <w:rsid w:val="007D3ADD"/>
    <w:rPr>
      <w:rFonts w:ascii="Times New Roman" w:eastAsia="Times New Roman" w:hAnsi="Times New Roman" w:cs="Times New Roman"/>
      <w:sz w:val="20"/>
      <w:szCs w:val="20"/>
      <w:lang w:val="en-AU"/>
    </w:rPr>
  </w:style>
  <w:style w:type="character" w:customStyle="1" w:styleId="Char2">
    <w:name w:val="Υποσέλιδο Char"/>
    <w:basedOn w:val="a0"/>
    <w:uiPriority w:val="99"/>
    <w:qFormat/>
    <w:rsid w:val="007D3ADD"/>
    <w:rPr>
      <w:rFonts w:ascii="Times New Roman" w:eastAsia="Times New Roman" w:hAnsi="Times New Roman" w:cs="Times New Roman"/>
      <w:sz w:val="24"/>
      <w:szCs w:val="24"/>
    </w:rPr>
  </w:style>
  <w:style w:type="character" w:customStyle="1" w:styleId="Char11">
    <w:name w:val="Κείμενο πλαισίου Char1"/>
    <w:basedOn w:val="a0"/>
    <w:uiPriority w:val="99"/>
    <w:qFormat/>
    <w:rsid w:val="007D3ADD"/>
    <w:rPr>
      <w:rFonts w:ascii="Times New Roman" w:eastAsia="Times New Roman" w:hAnsi="Times New Roman" w:cs="Times New Roman"/>
      <w:sz w:val="24"/>
      <w:szCs w:val="24"/>
    </w:rPr>
  </w:style>
  <w:style w:type="character" w:customStyle="1" w:styleId="apple-converted-space">
    <w:name w:val="apple-converted-space"/>
    <w:basedOn w:val="a0"/>
    <w:qFormat/>
    <w:rsid w:val="007D3ADD"/>
  </w:style>
  <w:style w:type="character" w:styleId="a7">
    <w:name w:val="page number"/>
    <w:basedOn w:val="a0"/>
    <w:qFormat/>
    <w:rsid w:val="007D3ADD"/>
  </w:style>
  <w:style w:type="character" w:customStyle="1" w:styleId="1Char">
    <w:name w:val="Επικεφαλίδα 1 Char"/>
    <w:basedOn w:val="a0"/>
    <w:link w:val="10"/>
    <w:uiPriority w:val="9"/>
    <w:qFormat/>
    <w:rsid w:val="00B32BA1"/>
    <w:rPr>
      <w:rFonts w:ascii="Cambria" w:eastAsia="Times New Roman" w:hAnsi="Cambria" w:cs="Times New Roman"/>
      <w:b/>
      <w:bCs/>
      <w:color w:val="365F91"/>
      <w:sz w:val="28"/>
      <w:szCs w:val="28"/>
      <w:lang w:eastAsia="el-GR"/>
    </w:rPr>
  </w:style>
  <w:style w:type="character" w:styleId="a8">
    <w:name w:val="footnote reference"/>
    <w:semiHidden/>
    <w:qFormat/>
    <w:rsid w:val="00B32BA1"/>
    <w:rPr>
      <w:vertAlign w:val="superscript"/>
    </w:rPr>
  </w:style>
  <w:style w:type="character" w:styleId="a9">
    <w:name w:val="Strong"/>
    <w:uiPriority w:val="22"/>
    <w:qFormat/>
    <w:rsid w:val="00B32BA1"/>
    <w:rPr>
      <w:b/>
      <w:bCs/>
    </w:rPr>
  </w:style>
  <w:style w:type="character" w:customStyle="1" w:styleId="Char3">
    <w:name w:val="Κείμενο πλαισίου Char"/>
    <w:basedOn w:val="a0"/>
    <w:uiPriority w:val="99"/>
    <w:semiHidden/>
    <w:qFormat/>
    <w:rsid w:val="00B32BA1"/>
    <w:rPr>
      <w:rFonts w:ascii="Tahoma" w:eastAsia="Times New Roman" w:hAnsi="Tahoma" w:cs="Times New Roman"/>
      <w:sz w:val="16"/>
      <w:szCs w:val="16"/>
      <w:lang w:eastAsia="el-GR"/>
    </w:rPr>
  </w:style>
  <w:style w:type="character" w:customStyle="1" w:styleId="ListLabel1">
    <w:name w:val="ListLabel 1"/>
    <w:qFormat/>
    <w:rPr>
      <w:rFonts w:cs="Courier New"/>
    </w:rPr>
  </w:style>
  <w:style w:type="character" w:customStyle="1" w:styleId="ListLabel2">
    <w:name w:val="ListLabel 2"/>
    <w:qFormat/>
    <w:rPr>
      <w:rFonts w:ascii="Arial" w:eastAsia="Times New Roman" w:hAnsi="Arial" w:cs="Arial"/>
      <w:sz w:val="22"/>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eastAsia="Times New Roman" w:cs="Times New Roman"/>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ascii="Arial" w:hAnsi="Arial" w:cs="Arial"/>
      <w:sz w:val="22"/>
    </w:rPr>
  </w:style>
  <w:style w:type="character" w:customStyle="1" w:styleId="ListLabel31">
    <w:name w:val="ListLabel 31"/>
    <w:qFormat/>
    <w:rPr>
      <w:rFonts w:eastAsia="Times New Roman" w:cs="Arial"/>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ascii="Arial" w:hAnsi="Arial" w:cs="Symbol"/>
      <w:sz w:val="22"/>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Arial" w:hAnsi="Arial" w:cs="Arial"/>
      <w:sz w:val="22"/>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ascii="Arial" w:hAnsi="Arial" w:cs="Arial"/>
      <w:sz w:val="22"/>
    </w:rPr>
  </w:style>
  <w:style w:type="character" w:customStyle="1" w:styleId="ListLabel45">
    <w:name w:val="ListLabel 45"/>
    <w:qFormat/>
    <w:rPr>
      <w:rFonts w:cs="Aria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ascii="Arial" w:hAnsi="Arial" w:cs="Symbol"/>
      <w:b/>
      <w:sz w:val="22"/>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Arial"/>
      <w:sz w:val="22"/>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ascii="Arial" w:hAnsi="Arial" w:cs="Arial"/>
      <w:sz w:val="22"/>
    </w:rPr>
  </w:style>
  <w:style w:type="character" w:customStyle="1" w:styleId="ListLabel64">
    <w:name w:val="ListLabel 64"/>
    <w:qFormat/>
    <w:rPr>
      <w:rFonts w:cs="Aria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eastAsia="Times New Roman" w:cs="Arial"/>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ascii="Arial" w:hAnsi="Arial" w:cs="Symbol"/>
      <w:b/>
      <w:sz w:val="22"/>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Arial"/>
      <w:sz w:val="22"/>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Symbol"/>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ascii="Arial" w:hAnsi="Arial" w:cs="Arial"/>
      <w:sz w:val="22"/>
    </w:rPr>
  </w:style>
  <w:style w:type="character" w:customStyle="1" w:styleId="ListLabel87">
    <w:name w:val="ListLabel 87"/>
    <w:qFormat/>
    <w:rPr>
      <w:rFonts w:cs="Arial"/>
    </w:rPr>
  </w:style>
  <w:style w:type="character" w:customStyle="1" w:styleId="ListLabel88">
    <w:name w:val="ListLabel 88"/>
    <w:qFormat/>
    <w:rPr>
      <w:rFonts w:cs="Courier New"/>
    </w:rPr>
  </w:style>
  <w:style w:type="character" w:customStyle="1" w:styleId="ListLabel89">
    <w:name w:val="ListLabel 89"/>
    <w:qFormat/>
    <w:rPr>
      <w:rFonts w:cs="Wingdings"/>
    </w:rPr>
  </w:style>
  <w:style w:type="character" w:customStyle="1" w:styleId="ListLabel90">
    <w:name w:val="ListLabel 90"/>
    <w:qFormat/>
    <w:rPr>
      <w:rFonts w:cs="Symbol"/>
    </w:rPr>
  </w:style>
  <w:style w:type="character" w:customStyle="1" w:styleId="ListLabel91">
    <w:name w:val="ListLabel 91"/>
    <w:qFormat/>
    <w:rPr>
      <w:rFonts w:cs="Courier New"/>
    </w:rPr>
  </w:style>
  <w:style w:type="character" w:customStyle="1" w:styleId="ListLabel92">
    <w:name w:val="ListLabel 92"/>
    <w:qFormat/>
    <w:rPr>
      <w:rFonts w:cs="Wingdings"/>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Wingdings"/>
    </w:rPr>
  </w:style>
  <w:style w:type="character" w:customStyle="1" w:styleId="ListLabel99">
    <w:name w:val="ListLabel 99"/>
    <w:qFormat/>
    <w:rPr>
      <w:rFonts w:cs="Arial"/>
    </w:rPr>
  </w:style>
  <w:style w:type="character" w:customStyle="1" w:styleId="ListLabel100">
    <w:name w:val="ListLabel 100"/>
    <w:qFormat/>
    <w:rPr>
      <w:rFonts w:cs="Courier New"/>
    </w:rPr>
  </w:style>
  <w:style w:type="character" w:customStyle="1" w:styleId="ListLabel101">
    <w:name w:val="ListLabel 101"/>
    <w:qFormat/>
    <w:rPr>
      <w:rFonts w:cs="Wingdings"/>
    </w:rPr>
  </w:style>
  <w:style w:type="character" w:customStyle="1" w:styleId="ListLabel102">
    <w:name w:val="ListLabel 102"/>
    <w:qFormat/>
    <w:rPr>
      <w:rFonts w:cs="Symbol"/>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paragraph" w:customStyle="1" w:styleId="Heading">
    <w:name w:val="Heading"/>
    <w:basedOn w:val="a"/>
    <w:next w:val="aa"/>
    <w:qFormat/>
    <w:pPr>
      <w:keepNext/>
      <w:spacing w:before="240" w:after="120"/>
    </w:pPr>
    <w:rPr>
      <w:rFonts w:ascii="Liberation Sans" w:eastAsia="Microsoft YaHei" w:hAnsi="Liberation Sans" w:cs="Lucida Sans"/>
      <w:sz w:val="28"/>
      <w:szCs w:val="28"/>
    </w:rPr>
  </w:style>
  <w:style w:type="paragraph" w:styleId="aa">
    <w:name w:val="Body Text"/>
    <w:basedOn w:val="a"/>
    <w:rsid w:val="007D3ADD"/>
    <w:pPr>
      <w:jc w:val="both"/>
    </w:pPr>
  </w:style>
  <w:style w:type="paragraph" w:styleId="ab">
    <w:name w:val="List"/>
    <w:basedOn w:val="aa"/>
    <w:rPr>
      <w:rFonts w:cs="Lucida Sans"/>
    </w:rPr>
  </w:style>
  <w:style w:type="paragraph" w:styleId="ac">
    <w:name w:val="caption"/>
    <w:basedOn w:val="a"/>
    <w:qFormat/>
    <w:pPr>
      <w:suppressLineNumbers/>
      <w:spacing w:before="120" w:after="120"/>
    </w:pPr>
    <w:rPr>
      <w:rFonts w:cs="Lucida Sans"/>
      <w:i/>
      <w:iCs/>
    </w:rPr>
  </w:style>
  <w:style w:type="paragraph" w:customStyle="1" w:styleId="Index">
    <w:name w:val="Index"/>
    <w:basedOn w:val="a"/>
    <w:qFormat/>
    <w:pPr>
      <w:suppressLineNumbers/>
    </w:pPr>
    <w:rPr>
      <w:rFonts w:cs="Lucida Sans"/>
    </w:rPr>
  </w:style>
  <w:style w:type="paragraph" w:customStyle="1" w:styleId="Style10">
    <w:name w:val="Style10"/>
    <w:basedOn w:val="a"/>
    <w:qFormat/>
    <w:rsid w:val="007D3ADD"/>
    <w:pPr>
      <w:suppressAutoHyphens/>
    </w:pPr>
    <w:rPr>
      <w:lang w:eastAsia="ar-SA"/>
    </w:rPr>
  </w:style>
  <w:style w:type="paragraph" w:styleId="a3">
    <w:name w:val="Body Text Indent"/>
    <w:basedOn w:val="a"/>
    <w:link w:val="Char"/>
    <w:rsid w:val="007D3ADD"/>
    <w:pPr>
      <w:spacing w:after="120"/>
      <w:ind w:left="283"/>
    </w:pPr>
  </w:style>
  <w:style w:type="paragraph" w:styleId="22">
    <w:name w:val="Body Text 2"/>
    <w:basedOn w:val="a"/>
    <w:qFormat/>
    <w:rsid w:val="007D3ADD"/>
    <w:rPr>
      <w:b/>
      <w:bCs/>
      <w:szCs w:val="20"/>
    </w:rPr>
  </w:style>
  <w:style w:type="paragraph" w:styleId="30">
    <w:name w:val="Body Text 3"/>
    <w:basedOn w:val="a"/>
    <w:qFormat/>
    <w:rsid w:val="007D3ADD"/>
    <w:pPr>
      <w:jc w:val="center"/>
    </w:pPr>
  </w:style>
  <w:style w:type="paragraph" w:styleId="23">
    <w:name w:val="Body Text Indent 2"/>
    <w:basedOn w:val="a"/>
    <w:qFormat/>
    <w:rsid w:val="007D3ADD"/>
    <w:pPr>
      <w:ind w:firstLine="720"/>
      <w:jc w:val="both"/>
    </w:pPr>
  </w:style>
  <w:style w:type="paragraph" w:customStyle="1" w:styleId="ad">
    <w:name w:val="Εσωτερική διεύθυνση"/>
    <w:basedOn w:val="a"/>
    <w:qFormat/>
    <w:rsid w:val="007D3ADD"/>
    <w:pPr>
      <w:spacing w:line="220" w:lineRule="atLeast"/>
      <w:jc w:val="both"/>
    </w:pPr>
    <w:rPr>
      <w:rFonts w:ascii="Arial" w:hAnsi="Arial"/>
      <w:spacing w:val="-5"/>
      <w:sz w:val="20"/>
      <w:szCs w:val="20"/>
    </w:rPr>
  </w:style>
  <w:style w:type="paragraph" w:customStyle="1" w:styleId="ae">
    <w:name w:val="Λίστα κοινοποίησης"/>
    <w:basedOn w:val="a"/>
    <w:qFormat/>
    <w:rsid w:val="007D3ADD"/>
    <w:pPr>
      <w:keepLines/>
      <w:spacing w:line="220" w:lineRule="atLeast"/>
      <w:ind w:left="567" w:hanging="567"/>
      <w:jc w:val="both"/>
    </w:pPr>
    <w:rPr>
      <w:rFonts w:ascii="Arial" w:hAnsi="Arial"/>
      <w:spacing w:val="-5"/>
      <w:sz w:val="20"/>
      <w:szCs w:val="20"/>
    </w:rPr>
  </w:style>
  <w:style w:type="paragraph" w:customStyle="1" w:styleId="af">
    <w:name w:val="Εσώκλειστο"/>
    <w:basedOn w:val="a"/>
    <w:qFormat/>
    <w:rsid w:val="007D3ADD"/>
    <w:pPr>
      <w:keepNext/>
      <w:keepLines/>
      <w:spacing w:after="220" w:line="220" w:lineRule="atLeast"/>
      <w:jc w:val="both"/>
    </w:pPr>
    <w:rPr>
      <w:rFonts w:ascii="Arial" w:hAnsi="Arial"/>
      <w:spacing w:val="-5"/>
      <w:sz w:val="20"/>
      <w:szCs w:val="20"/>
    </w:rPr>
  </w:style>
  <w:style w:type="paragraph" w:styleId="af0">
    <w:name w:val="Plain Text"/>
    <w:basedOn w:val="a"/>
    <w:qFormat/>
    <w:rsid w:val="007D3ADD"/>
    <w:pPr>
      <w:jc w:val="both"/>
    </w:pPr>
    <w:rPr>
      <w:rFonts w:ascii="Courier New" w:hAnsi="Courier New"/>
      <w:sz w:val="20"/>
      <w:szCs w:val="20"/>
      <w:lang w:val="en-AU"/>
    </w:rPr>
  </w:style>
  <w:style w:type="paragraph" w:customStyle="1" w:styleId="FR1">
    <w:name w:val="FR1"/>
    <w:qFormat/>
    <w:rsid w:val="007D3ADD"/>
    <w:pPr>
      <w:widowControl w:val="0"/>
      <w:spacing w:before="20"/>
      <w:ind w:left="360"/>
    </w:pPr>
    <w:rPr>
      <w:rFonts w:ascii="Arial" w:eastAsia="Times New Roman" w:hAnsi="Arial" w:cs="Arial"/>
      <w:color w:val="00000A"/>
      <w:sz w:val="24"/>
      <w:szCs w:val="20"/>
      <w:lang w:val="el-GR" w:eastAsia="el-GR"/>
    </w:rPr>
  </w:style>
  <w:style w:type="paragraph" w:styleId="a4">
    <w:name w:val="footnote text"/>
    <w:basedOn w:val="a"/>
    <w:link w:val="Char0"/>
    <w:qFormat/>
    <w:rsid w:val="007D3ADD"/>
    <w:rPr>
      <w:sz w:val="20"/>
      <w:szCs w:val="20"/>
      <w:lang w:val="en-AU"/>
    </w:rPr>
  </w:style>
  <w:style w:type="paragraph" w:customStyle="1" w:styleId="BodyText2">
    <w:name w:val="Body Text2"/>
    <w:basedOn w:val="a"/>
    <w:qFormat/>
    <w:rsid w:val="007D3ADD"/>
    <w:pPr>
      <w:widowControl w:val="0"/>
      <w:shd w:val="clear" w:color="auto" w:fill="FFFFFF"/>
      <w:suppressAutoHyphens/>
      <w:spacing w:before="240" w:line="322" w:lineRule="exact"/>
      <w:ind w:hanging="360"/>
      <w:jc w:val="both"/>
    </w:pPr>
    <w:rPr>
      <w:rFonts w:ascii="Palatino Linotype" w:eastAsia="Palatino Linotype" w:hAnsi="Palatino Linotype" w:cs="Palatino Linotype"/>
      <w:sz w:val="23"/>
      <w:szCs w:val="23"/>
      <w:lang w:eastAsia="zh-CN" w:bidi="hi-IN"/>
    </w:rPr>
  </w:style>
  <w:style w:type="paragraph" w:styleId="a5">
    <w:name w:val="header"/>
    <w:basedOn w:val="a"/>
    <w:link w:val="Char1"/>
    <w:uiPriority w:val="99"/>
    <w:rsid w:val="007D3ADD"/>
    <w:pPr>
      <w:tabs>
        <w:tab w:val="center" w:pos="4153"/>
        <w:tab w:val="right" w:pos="8306"/>
      </w:tabs>
    </w:pPr>
  </w:style>
  <w:style w:type="paragraph" w:styleId="a6">
    <w:name w:val="footer"/>
    <w:basedOn w:val="a"/>
    <w:link w:val="Char10"/>
    <w:uiPriority w:val="99"/>
    <w:rsid w:val="007D3ADD"/>
    <w:pPr>
      <w:tabs>
        <w:tab w:val="center" w:pos="4153"/>
        <w:tab w:val="right" w:pos="8306"/>
      </w:tabs>
    </w:pPr>
  </w:style>
  <w:style w:type="paragraph" w:styleId="af1">
    <w:name w:val="List Paragraph"/>
    <w:basedOn w:val="a"/>
    <w:uiPriority w:val="34"/>
    <w:qFormat/>
    <w:rsid w:val="007D3ADD"/>
    <w:pPr>
      <w:spacing w:line="276" w:lineRule="auto"/>
      <w:ind w:left="720" w:firstLine="567"/>
      <w:contextualSpacing/>
      <w:jc w:val="both"/>
    </w:pPr>
    <w:rPr>
      <w:rFonts w:ascii="Arial" w:hAnsi="Arial"/>
      <w:sz w:val="22"/>
    </w:rPr>
  </w:style>
  <w:style w:type="paragraph" w:customStyle="1" w:styleId="10">
    <w:name w:val="Τμήμα κειμένου1"/>
    <w:basedOn w:val="a"/>
    <w:link w:val="1Char"/>
    <w:qFormat/>
    <w:rsid w:val="00B32BA1"/>
    <w:pPr>
      <w:suppressAutoHyphens/>
      <w:ind w:left="-1080" w:right="-874" w:firstLine="540"/>
    </w:pPr>
    <w:rPr>
      <w:i/>
      <w:iCs/>
      <w:sz w:val="28"/>
      <w:lang w:eastAsia="ar-SA"/>
    </w:rPr>
  </w:style>
  <w:style w:type="paragraph" w:customStyle="1" w:styleId="20">
    <w:name w:val="Óôõë2"/>
    <w:basedOn w:val="a"/>
    <w:link w:val="2Char"/>
    <w:qFormat/>
    <w:rsid w:val="00B32BA1"/>
    <w:rPr>
      <w:sz w:val="20"/>
      <w:szCs w:val="22"/>
    </w:rPr>
  </w:style>
  <w:style w:type="paragraph" w:styleId="af2">
    <w:name w:val="Balloon Text"/>
    <w:basedOn w:val="a"/>
    <w:uiPriority w:val="99"/>
    <w:semiHidden/>
    <w:unhideWhenUsed/>
    <w:qFormat/>
    <w:rsid w:val="00B32BA1"/>
    <w:rPr>
      <w:rFonts w:ascii="Tahoma" w:hAnsi="Tahoma"/>
      <w:sz w:val="16"/>
      <w:szCs w:val="16"/>
      <w:lang w:val="en-US"/>
    </w:rPr>
  </w:style>
  <w:style w:type="paragraph" w:customStyle="1" w:styleId="Default">
    <w:name w:val="Default"/>
    <w:qFormat/>
    <w:rsid w:val="005F4CCD"/>
    <w:rPr>
      <w:rFonts w:ascii="Book Antiqua" w:eastAsia="Calibri" w:hAnsi="Book Antiqua" w:cs="Book Antiqua"/>
      <w:color w:val="000000"/>
      <w:sz w:val="24"/>
      <w:szCs w:val="24"/>
      <w:lang w:val="el-GR"/>
    </w:rPr>
  </w:style>
  <w:style w:type="paragraph" w:customStyle="1" w:styleId="TableContents">
    <w:name w:val="Table Contents"/>
    <w:basedOn w:val="a"/>
    <w:qFormat/>
  </w:style>
  <w:style w:type="paragraph" w:customStyle="1" w:styleId="TableHeading">
    <w:name w:val="Table Heading"/>
    <w:basedOn w:val="TableContents"/>
    <w:qFormat/>
  </w:style>
  <w:style w:type="numbering" w:customStyle="1" w:styleId="11">
    <w:name w:val="Χωρίς λίστα1"/>
    <w:uiPriority w:val="99"/>
    <w:semiHidden/>
    <w:qFormat/>
    <w:rsid w:val="007D3ADD"/>
  </w:style>
  <w:style w:type="numbering" w:customStyle="1" w:styleId="21">
    <w:name w:val="Χωρίς λίστα2"/>
    <w:link w:val="2Char1"/>
    <w:uiPriority w:val="99"/>
    <w:semiHidden/>
    <w:unhideWhenUsed/>
    <w:qFormat/>
    <w:rsid w:val="00B32BA1"/>
  </w:style>
  <w:style w:type="table" w:styleId="af3">
    <w:name w:val="Table Grid"/>
    <w:basedOn w:val="a1"/>
    <w:uiPriority w:val="59"/>
    <w:rsid w:val="007D3ADD"/>
    <w:rPr>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Πλέγμα πίνακα1"/>
    <w:basedOn w:val="a1"/>
    <w:uiPriority w:val="59"/>
    <w:rsid w:val="00B32BA1"/>
    <w:rPr>
      <w:szCs w:val="20"/>
      <w:lang w:val="el-GR"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Πλέγμα πίνακα11"/>
    <w:basedOn w:val="a1"/>
    <w:rsid w:val="00B32BA1"/>
    <w:rPr>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50025996">
      <w:bodyDiv w:val="1"/>
      <w:marLeft w:val="0"/>
      <w:marRight w:val="0"/>
      <w:marTop w:val="0"/>
      <w:marBottom w:val="0"/>
      <w:divBdr>
        <w:top w:val="none" w:sz="0" w:space="0" w:color="auto"/>
        <w:left w:val="none" w:sz="0" w:space="0" w:color="auto"/>
        <w:bottom w:val="none" w:sz="0" w:space="0" w:color="auto"/>
        <w:right w:val="none" w:sz="0" w:space="0" w:color="auto"/>
      </w:divBdr>
    </w:div>
    <w:div w:id="442266112">
      <w:bodyDiv w:val="1"/>
      <w:marLeft w:val="0"/>
      <w:marRight w:val="0"/>
      <w:marTop w:val="0"/>
      <w:marBottom w:val="0"/>
      <w:divBdr>
        <w:top w:val="none" w:sz="0" w:space="0" w:color="auto"/>
        <w:left w:val="none" w:sz="0" w:space="0" w:color="auto"/>
        <w:bottom w:val="none" w:sz="0" w:space="0" w:color="auto"/>
        <w:right w:val="none" w:sz="0" w:space="0" w:color="auto"/>
      </w:divBdr>
    </w:div>
    <w:div w:id="1136409953">
      <w:bodyDiv w:val="1"/>
      <w:marLeft w:val="0"/>
      <w:marRight w:val="0"/>
      <w:marTop w:val="0"/>
      <w:marBottom w:val="0"/>
      <w:divBdr>
        <w:top w:val="none" w:sz="0" w:space="0" w:color="auto"/>
        <w:left w:val="none" w:sz="0" w:space="0" w:color="auto"/>
        <w:bottom w:val="none" w:sz="0" w:space="0" w:color="auto"/>
        <w:right w:val="none" w:sz="0" w:space="0" w:color="auto"/>
      </w:divBdr>
    </w:div>
    <w:div w:id="1569266637">
      <w:bodyDiv w:val="1"/>
      <w:marLeft w:val="0"/>
      <w:marRight w:val="0"/>
      <w:marTop w:val="0"/>
      <w:marBottom w:val="0"/>
      <w:divBdr>
        <w:top w:val="none" w:sz="0" w:space="0" w:color="auto"/>
        <w:left w:val="none" w:sz="0" w:space="0" w:color="auto"/>
        <w:bottom w:val="none" w:sz="0" w:space="0" w:color="auto"/>
        <w:right w:val="none" w:sz="0" w:space="0" w:color="auto"/>
      </w:divBdr>
    </w:div>
    <w:div w:id="2133740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C6BC20-A909-4DFF-B980-266229C47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3116</Words>
  <Characters>16830</Characters>
  <Application>Microsoft Office Word</Application>
  <DocSecurity>0</DocSecurity>
  <Lines>140</Lines>
  <Paragraphs>39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dimou</dc:creator>
  <cp:lastModifiedBy>kmeg</cp:lastModifiedBy>
  <cp:revision>2</cp:revision>
  <cp:lastPrinted>2017-04-28T09:03:00Z</cp:lastPrinted>
  <dcterms:created xsi:type="dcterms:W3CDTF">2017-05-16T10:33:00Z</dcterms:created>
  <dcterms:modified xsi:type="dcterms:W3CDTF">2017-05-16T10:33:00Z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