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A5" w:rsidRDefault="009A4AA5">
      <w:pPr>
        <w:pStyle w:val="1"/>
        <w:rPr>
          <w:rFonts w:cs="Arial"/>
          <w:sz w:val="20"/>
        </w:rPr>
      </w:pPr>
      <w:bookmarkStart w:id="0" w:name="_GoBack"/>
      <w:bookmarkEnd w:id="0"/>
      <w:r>
        <w:rPr>
          <w:rFonts w:cs="Arial"/>
          <w:sz w:val="20"/>
        </w:rPr>
        <w:t xml:space="preserve">        </w:t>
      </w:r>
      <w:r w:rsidR="00DA083E">
        <w:rPr>
          <w:rFonts w:cs="Arial"/>
          <w:sz w:val="20"/>
        </w:rPr>
        <w:t xml:space="preserve">    </w:t>
      </w:r>
      <w:r>
        <w:rPr>
          <w:rFonts w:cs="Arial"/>
          <w:sz w:val="20"/>
        </w:rPr>
        <w:t xml:space="preserve"> </w:t>
      </w:r>
      <w:r>
        <w:rPr>
          <w:rFonts w:cs="Arial"/>
          <w:noProof/>
          <w:color w:val="000000"/>
        </w:rPr>
        <w:drawing>
          <wp:inline distT="0" distB="0" distL="0" distR="0">
            <wp:extent cx="607325" cy="479018"/>
            <wp:effectExtent l="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02" cy="493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10B" w:rsidRPr="00774A7C" w:rsidRDefault="005B4D61">
      <w:pPr>
        <w:pStyle w:val="1"/>
        <w:rPr>
          <w:rFonts w:cs="Arial"/>
          <w:b w:val="0"/>
          <w:bCs/>
          <w:sz w:val="20"/>
        </w:rPr>
      </w:pPr>
      <w:r w:rsidRPr="00560B23">
        <w:rPr>
          <w:rFonts w:cs="Arial"/>
          <w:b w:val="0"/>
          <w:sz w:val="20"/>
        </w:rPr>
        <w:t>ΕΛΛΗΝΙΚΗ ΔΗΜΟΚΡΑΤΙΑ</w:t>
      </w:r>
      <w:r w:rsidRPr="00560B23">
        <w:rPr>
          <w:rFonts w:cs="Arial"/>
          <w:b w:val="0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0D61B0"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b w:val="0"/>
          <w:bCs/>
          <w:sz w:val="20"/>
        </w:rPr>
        <w:t xml:space="preserve">Αγ. Παρασκευή </w:t>
      </w:r>
      <w:r w:rsidR="00560B23">
        <w:rPr>
          <w:rFonts w:cs="Arial"/>
          <w:b w:val="0"/>
          <w:bCs/>
          <w:sz w:val="20"/>
        </w:rPr>
        <w:t xml:space="preserve"> </w:t>
      </w:r>
      <w:r w:rsidR="007E5109">
        <w:rPr>
          <w:rFonts w:cs="Arial"/>
          <w:b w:val="0"/>
          <w:bCs/>
          <w:sz w:val="20"/>
        </w:rPr>
        <w:t>2</w:t>
      </w:r>
      <w:r w:rsidR="00EB384E">
        <w:rPr>
          <w:rFonts w:cs="Arial"/>
          <w:b w:val="0"/>
          <w:bCs/>
          <w:sz w:val="20"/>
        </w:rPr>
        <w:t>9</w:t>
      </w:r>
      <w:r w:rsidR="00E301AB">
        <w:rPr>
          <w:rFonts w:cs="Arial"/>
          <w:b w:val="0"/>
          <w:bCs/>
          <w:sz w:val="20"/>
        </w:rPr>
        <w:t xml:space="preserve"> </w:t>
      </w:r>
      <w:r w:rsidR="00AD2E83">
        <w:rPr>
          <w:rFonts w:cs="Arial"/>
          <w:b w:val="0"/>
          <w:bCs/>
          <w:sz w:val="20"/>
        </w:rPr>
        <w:t>-</w:t>
      </w:r>
      <w:r w:rsidR="00E301AB">
        <w:rPr>
          <w:rFonts w:cs="Arial"/>
          <w:b w:val="0"/>
          <w:bCs/>
          <w:sz w:val="20"/>
        </w:rPr>
        <w:t xml:space="preserve"> </w:t>
      </w:r>
      <w:r w:rsidR="007E5109">
        <w:rPr>
          <w:rFonts w:cs="Arial"/>
          <w:b w:val="0"/>
          <w:bCs/>
          <w:sz w:val="20"/>
        </w:rPr>
        <w:t>0</w:t>
      </w:r>
      <w:r w:rsidR="00EB384E">
        <w:rPr>
          <w:rFonts w:cs="Arial"/>
          <w:b w:val="0"/>
          <w:bCs/>
          <w:sz w:val="20"/>
        </w:rPr>
        <w:t>9</w:t>
      </w:r>
      <w:r>
        <w:rPr>
          <w:rFonts w:cs="Arial"/>
          <w:b w:val="0"/>
          <w:bCs/>
          <w:sz w:val="20"/>
        </w:rPr>
        <w:t xml:space="preserve"> </w:t>
      </w:r>
      <w:r w:rsidR="00AD2E83">
        <w:rPr>
          <w:rFonts w:cs="Arial"/>
          <w:b w:val="0"/>
          <w:bCs/>
          <w:sz w:val="20"/>
        </w:rPr>
        <w:t xml:space="preserve">- </w:t>
      </w:r>
      <w:r>
        <w:rPr>
          <w:rFonts w:cs="Arial"/>
          <w:b w:val="0"/>
          <w:bCs/>
          <w:sz w:val="20"/>
        </w:rPr>
        <w:t xml:space="preserve"> 201</w:t>
      </w:r>
      <w:r w:rsidR="00F34717" w:rsidRPr="00774A7C">
        <w:rPr>
          <w:rFonts w:cs="Arial"/>
          <w:b w:val="0"/>
          <w:bCs/>
          <w:sz w:val="20"/>
        </w:rPr>
        <w:t>5</w:t>
      </w:r>
    </w:p>
    <w:p w:rsidR="0021510B" w:rsidRPr="00560B23" w:rsidRDefault="005B4D61">
      <w:pPr>
        <w:pStyle w:val="5"/>
        <w:rPr>
          <w:b w:val="0"/>
        </w:rPr>
      </w:pPr>
      <w:r w:rsidRPr="00560B23">
        <w:rPr>
          <w:b w:val="0"/>
        </w:rPr>
        <w:t>ΝΟΜΟΣ ΑΤΤΙΚΗΣ</w:t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  <w:r w:rsidRPr="00560B23">
        <w:rPr>
          <w:b w:val="0"/>
        </w:rPr>
        <w:tab/>
      </w:r>
    </w:p>
    <w:p w:rsidR="0021510B" w:rsidRDefault="005B4D61">
      <w:pPr>
        <w:jc w:val="both"/>
        <w:rPr>
          <w:rFonts w:cs="Arial"/>
          <w:bCs/>
        </w:rPr>
      </w:pPr>
      <w:r w:rsidRPr="00560B23">
        <w:rPr>
          <w:rFonts w:cs="Arial"/>
        </w:rPr>
        <w:t>ΔΗΜΟΣ ΑΓΙΑΣ ΠΑΡΑΣΚΕΥΗΣ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Cs/>
        </w:rPr>
        <w:t xml:space="preserve">Αρ. Πρωτ.: </w:t>
      </w:r>
    </w:p>
    <w:p w:rsidR="00EC4E52" w:rsidRPr="00560B23" w:rsidRDefault="005B4D61">
      <w:pPr>
        <w:jc w:val="both"/>
        <w:rPr>
          <w:rFonts w:cs="Arial"/>
        </w:rPr>
      </w:pPr>
      <w:r w:rsidRPr="00560B23">
        <w:rPr>
          <w:rFonts w:cs="Arial"/>
        </w:rPr>
        <w:t>Δ/ΝΣΗ ΤΕΧΝΙΚΩΝ ΥΠΗΡΕΣΙΩΝ</w:t>
      </w:r>
      <w:r w:rsidR="00EC4E52" w:rsidRPr="00560B23">
        <w:rPr>
          <w:rFonts w:cs="Arial"/>
        </w:rPr>
        <w:t xml:space="preserve"> </w:t>
      </w:r>
    </w:p>
    <w:p w:rsidR="0021510B" w:rsidRPr="00EC4E52" w:rsidRDefault="004F51D1">
      <w:pPr>
        <w:jc w:val="both"/>
        <w:rPr>
          <w:rFonts w:cs="Arial"/>
        </w:rPr>
      </w:pPr>
      <w:r>
        <w:rPr>
          <w:rFonts w:cs="Arial"/>
        </w:rPr>
        <w:t>ΤΜ.ΕΡΓΩΝ ΥΠΟΔΟΜΗΣ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Πληρ:</w:t>
      </w:r>
      <w:r w:rsidR="007903B9">
        <w:rPr>
          <w:rFonts w:cs="Arial"/>
        </w:rPr>
        <w:t xml:space="preserve"> </w:t>
      </w:r>
      <w:r w:rsidRPr="00EC4E52">
        <w:rPr>
          <w:rFonts w:cs="Arial"/>
        </w:rPr>
        <w:t xml:space="preserve"> Γ. Παπαγεωργίου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Δνση: Λ. Μεσογείων 415-417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 xml:space="preserve">          15343 Αγ. Παρασκευή 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Τηλ.: 213 2004564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  <w:lang w:val="en-US"/>
        </w:rPr>
        <w:t>FAX</w:t>
      </w:r>
      <w:r w:rsidRPr="00EC4E52">
        <w:rPr>
          <w:rFonts w:cs="Arial"/>
        </w:rPr>
        <w:t>: 213 2004513</w:t>
      </w:r>
    </w:p>
    <w:p w:rsidR="0021510B" w:rsidRPr="00EC4E52" w:rsidRDefault="0021510B">
      <w:pPr>
        <w:jc w:val="both"/>
        <w:rPr>
          <w:b/>
          <w:bCs/>
        </w:rPr>
      </w:pPr>
    </w:p>
    <w:p w:rsidR="007E5109" w:rsidRDefault="005B4D61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ΠΡΟΣ : κ</w:t>
      </w:r>
      <w:r w:rsidR="000D61B0">
        <w:rPr>
          <w:rFonts w:cs="Arial"/>
        </w:rPr>
        <w:t>.κ</w:t>
      </w:r>
      <w:r>
        <w:rPr>
          <w:rFonts w:cs="Arial"/>
        </w:rPr>
        <w:t>. Πρόεδρο</w:t>
      </w:r>
      <w:r w:rsidR="000D61B0">
        <w:rPr>
          <w:rFonts w:cs="Arial"/>
        </w:rPr>
        <w:t xml:space="preserve"> και </w:t>
      </w:r>
    </w:p>
    <w:p w:rsidR="0021510B" w:rsidRDefault="000D61B0" w:rsidP="007E5109">
      <w:pPr>
        <w:ind w:left="3927" w:firstLine="357"/>
        <w:jc w:val="both"/>
        <w:rPr>
          <w:rFonts w:cs="Arial"/>
        </w:rPr>
      </w:pPr>
      <w:r>
        <w:rPr>
          <w:rFonts w:cs="Arial"/>
        </w:rPr>
        <w:t>Μέλη</w:t>
      </w:r>
      <w:r w:rsidR="005B4D61">
        <w:rPr>
          <w:rFonts w:cs="Arial"/>
        </w:rPr>
        <w:t xml:space="preserve"> Δημοτικού Συμβουλίου</w:t>
      </w:r>
    </w:p>
    <w:p w:rsidR="0021510B" w:rsidRPr="00EC4E52" w:rsidRDefault="0021510B">
      <w:pPr>
        <w:jc w:val="both"/>
        <w:rPr>
          <w:rFonts w:cs="Arial"/>
        </w:rPr>
      </w:pPr>
    </w:p>
    <w:p w:rsidR="0021510B" w:rsidRDefault="0021510B">
      <w:pPr>
        <w:jc w:val="both"/>
        <w:rPr>
          <w:rFonts w:cs="Arial"/>
        </w:rPr>
      </w:pPr>
    </w:p>
    <w:p w:rsidR="00AD2E83" w:rsidRDefault="000D61B0" w:rsidP="00AD2E83">
      <w:pPr>
        <w:jc w:val="both"/>
        <w:rPr>
          <w:rFonts w:cs="Arial"/>
        </w:rPr>
      </w:pPr>
      <w:r w:rsidRPr="00560B23">
        <w:rPr>
          <w:rFonts w:cs="Arial"/>
        </w:rPr>
        <w:t>ΘΕΜΑ</w:t>
      </w:r>
      <w:r w:rsidR="00560B23">
        <w:rPr>
          <w:rFonts w:cs="Arial"/>
        </w:rPr>
        <w:t>:</w:t>
      </w:r>
      <w:r w:rsidR="00AD2E83">
        <w:rPr>
          <w:rFonts w:cs="Arial"/>
        </w:rPr>
        <w:t xml:space="preserve"> </w:t>
      </w:r>
      <w:r w:rsidR="00E2605C">
        <w:rPr>
          <w:rFonts w:cs="Arial"/>
        </w:rPr>
        <w:t xml:space="preserve">Λήψη απόφασης για παράταση </w:t>
      </w:r>
      <w:r w:rsidR="00EE0235">
        <w:rPr>
          <w:rFonts w:cs="Arial"/>
        </w:rPr>
        <w:t>προθεσμίας</w:t>
      </w:r>
      <w:r w:rsidR="00E2605C">
        <w:rPr>
          <w:rFonts w:cs="Arial"/>
        </w:rPr>
        <w:t xml:space="preserve"> περαίωσης </w:t>
      </w:r>
      <w:r w:rsidR="00EE0235">
        <w:rPr>
          <w:rFonts w:cs="Arial"/>
        </w:rPr>
        <w:t>του έργου</w:t>
      </w:r>
    </w:p>
    <w:p w:rsidR="00C546EB" w:rsidRPr="00560B23" w:rsidRDefault="00560B23" w:rsidP="00AD2E83">
      <w:pPr>
        <w:ind w:left="357" w:firstLine="357"/>
        <w:jc w:val="both"/>
        <w:rPr>
          <w:rFonts w:cs="Arial"/>
        </w:rPr>
      </w:pPr>
      <w:r>
        <w:rPr>
          <w:rFonts w:cs="Arial"/>
        </w:rPr>
        <w:t>«</w:t>
      </w:r>
      <w:r w:rsidR="004F51D1" w:rsidRPr="00933577">
        <w:rPr>
          <w:rFonts w:cs="Arial"/>
        </w:rPr>
        <w:t>ΠΑΡΕΜΒΑΣΕΙΣ ΣΕ ΚΟΙΝΟΧΡΗΣΤΟΥΣ ΧΩΡΟΥΣ</w:t>
      </w:r>
      <w:r>
        <w:rPr>
          <w:rFonts w:cs="Arial"/>
        </w:rPr>
        <w:t>»</w:t>
      </w:r>
    </w:p>
    <w:p w:rsidR="0021510B" w:rsidRDefault="0021510B" w:rsidP="00C546EB">
      <w:pPr>
        <w:pStyle w:val="4"/>
        <w:ind w:left="851" w:hanging="851"/>
        <w:jc w:val="left"/>
        <w:rPr>
          <w:b w:val="0"/>
          <w:u w:val="none"/>
        </w:rPr>
      </w:pPr>
    </w:p>
    <w:p w:rsidR="00EB384E" w:rsidRPr="00EB384E" w:rsidRDefault="00EB384E" w:rsidP="00EB384E"/>
    <w:p w:rsidR="00C546EB" w:rsidRDefault="00C546EB" w:rsidP="00C546EB">
      <w:pPr>
        <w:ind w:firstLine="426"/>
        <w:jc w:val="both"/>
        <w:rPr>
          <w:rFonts w:cs="Arial"/>
          <w:u w:val="single"/>
        </w:rPr>
      </w:pPr>
      <w:r w:rsidRPr="00560B23">
        <w:rPr>
          <w:rFonts w:cs="Arial"/>
          <w:u w:val="single"/>
        </w:rPr>
        <w:t xml:space="preserve">Α. ΙΣΤΟΡΙΚΟ ΕΡΓΟΥ </w:t>
      </w:r>
    </w:p>
    <w:p w:rsidR="00933577" w:rsidRPr="00560B23" w:rsidRDefault="00933577" w:rsidP="00C546EB">
      <w:pPr>
        <w:ind w:firstLine="426"/>
        <w:jc w:val="both"/>
        <w:rPr>
          <w:rFonts w:cs="Arial"/>
          <w:u w:val="single"/>
        </w:rPr>
      </w:pPr>
    </w:p>
    <w:p w:rsidR="00774A7C" w:rsidRPr="001179F6" w:rsidRDefault="00933577" w:rsidP="00933577">
      <w:pPr>
        <w:ind w:firstLine="357"/>
        <w:jc w:val="both"/>
        <w:rPr>
          <w:rFonts w:cs="Arial"/>
        </w:rPr>
      </w:pPr>
      <w:r>
        <w:rPr>
          <w:rFonts w:cs="Arial"/>
        </w:rPr>
        <w:t>Η</w:t>
      </w:r>
      <w:r w:rsidRPr="00933577">
        <w:rPr>
          <w:rFonts w:cs="Arial"/>
        </w:rPr>
        <w:t xml:space="preserve"> υπ’α</w:t>
      </w:r>
      <w:r>
        <w:rPr>
          <w:rFonts w:cs="Arial"/>
        </w:rPr>
        <w:t>ρ</w:t>
      </w:r>
      <w:r w:rsidRPr="00933577">
        <w:rPr>
          <w:rFonts w:cs="Arial"/>
        </w:rPr>
        <w:t>ιθμ</w:t>
      </w:r>
      <w:r>
        <w:rPr>
          <w:rFonts w:cs="Arial"/>
        </w:rPr>
        <w:t xml:space="preserve">. </w:t>
      </w:r>
      <w:r w:rsidRPr="00933577">
        <w:rPr>
          <w:rFonts w:cs="Arial"/>
        </w:rPr>
        <w:t>49/2013</w:t>
      </w:r>
      <w:r>
        <w:rPr>
          <w:rFonts w:cs="Arial"/>
        </w:rPr>
        <w:t xml:space="preserve"> </w:t>
      </w:r>
      <w:r w:rsidRPr="00933577">
        <w:rPr>
          <w:rFonts w:cs="Arial"/>
        </w:rPr>
        <w:t xml:space="preserve">μελέτη </w:t>
      </w:r>
      <w:r w:rsidR="002837A9">
        <w:rPr>
          <w:rFonts w:cs="Arial"/>
        </w:rPr>
        <w:t xml:space="preserve">για την κατασκευή του έργου </w:t>
      </w:r>
      <w:r w:rsidRPr="00933577">
        <w:rPr>
          <w:rFonts w:cs="Arial"/>
        </w:rPr>
        <w:t>«ΠΑΡΕΜΒΑΣΕΙΣ ΣΕ ΚΟΙΝΟΧΡΗΣΤΟΥΣ ΧΩΡΟΥΣ»</w:t>
      </w:r>
      <w:r w:rsidR="00774A7C" w:rsidRPr="00774A7C">
        <w:rPr>
          <w:rFonts w:cs="Arial"/>
        </w:rPr>
        <w:t>.</w:t>
      </w:r>
      <w:r w:rsidRPr="00933577">
        <w:rPr>
          <w:rFonts w:cs="Arial"/>
        </w:rPr>
        <w:t xml:space="preserve"> 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>
        <w:rPr>
          <w:rFonts w:cs="Arial"/>
        </w:rPr>
        <w:t>Η</w:t>
      </w:r>
      <w:r w:rsidRPr="00933577">
        <w:rPr>
          <w:rFonts w:cs="Arial"/>
        </w:rPr>
        <w:t xml:space="preserve"> </w:t>
      </w:r>
      <w:r w:rsidR="00774A7C">
        <w:rPr>
          <w:rFonts w:cs="Arial"/>
        </w:rPr>
        <w:t>υπ’</w:t>
      </w:r>
      <w:r w:rsidR="002837A9">
        <w:rPr>
          <w:rFonts w:cs="Arial"/>
        </w:rPr>
        <w:t>αριθμ</w:t>
      </w:r>
      <w:r w:rsidR="00774A7C">
        <w:rPr>
          <w:rFonts w:cs="Arial"/>
        </w:rPr>
        <w:t>.</w:t>
      </w:r>
      <w:r w:rsidR="002837A9">
        <w:rPr>
          <w:rFonts w:cs="Arial"/>
        </w:rPr>
        <w:t xml:space="preserve"> </w:t>
      </w:r>
      <w:r w:rsidRPr="00933577">
        <w:rPr>
          <w:rFonts w:cs="Arial"/>
        </w:rPr>
        <w:t>368/2013 απόφαση της Οικονομικής Επιτροπής με την οποία καταρτίσθηκαν οι όροι</w:t>
      </w:r>
      <w:r w:rsidR="002837A9">
        <w:rPr>
          <w:rFonts w:cs="Arial"/>
        </w:rPr>
        <w:t xml:space="preserve"> </w:t>
      </w:r>
      <w:r w:rsidRPr="00933577">
        <w:rPr>
          <w:rFonts w:cs="Arial"/>
        </w:rPr>
        <w:t>δημοπράτησης, η έγκριση της μελέτης και τ</w:t>
      </w:r>
      <w:r w:rsidR="002837A9">
        <w:rPr>
          <w:rFonts w:cs="Arial"/>
        </w:rPr>
        <w:t xml:space="preserve">ων τευχών </w:t>
      </w:r>
      <w:r w:rsidRPr="00933577">
        <w:rPr>
          <w:rFonts w:cs="Arial"/>
        </w:rPr>
        <w:t>δημοπράτησης του έργου «ΠΑΡΕΜΒΑΣΕΙΣ ΣΕ ΚΟΙΝΟΧΡΗΣΤΟΥΣ ΧΩΡΟΥΣ» προϋπολογισμού 250.000,00€ ΕΥΡΩ συμπεριλαμβανομένου ΦΠΑ 23%.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>
        <w:rPr>
          <w:rFonts w:cs="Arial"/>
        </w:rPr>
        <w:t xml:space="preserve">Η </w:t>
      </w:r>
      <w:r w:rsidR="00774A7C">
        <w:rPr>
          <w:rFonts w:cs="Arial"/>
        </w:rPr>
        <w:t>υπ’αριθμ.</w:t>
      </w:r>
      <w:r w:rsidRPr="00933577">
        <w:rPr>
          <w:rFonts w:cs="Arial"/>
        </w:rPr>
        <w:t xml:space="preserve">121/2014 απόφαση της Οικονομικής Επιτροπής με την οποία εγκρίθηκε το αποτέλεσμα της δημοπρασίας του εν θέματι έργου και κατακυρώθηκε το αποτέλεσμά της στην ατομική εργοληπτική επιχείρηση «ΕΥΑΓΓΕΛΙΑ ΚΟΥΤΡΟΥΛΑΚΗ», η οποία ανακηρύχτηκε μειοδότρια με μέση προσφερθείσα έκπτωση 48,24% και με την οποία επίσης εξουσιοδοτήθηκε ο Δήμαρχος για την υπογραφή της </w:t>
      </w:r>
      <w:r>
        <w:rPr>
          <w:rFonts w:cs="Arial"/>
        </w:rPr>
        <w:t xml:space="preserve">σχετικής </w:t>
      </w:r>
      <w:r w:rsidRPr="00933577">
        <w:rPr>
          <w:rFonts w:cs="Arial"/>
        </w:rPr>
        <w:t>σύμβασης.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 w:rsidRPr="00933577">
        <w:rPr>
          <w:rFonts w:cs="Arial"/>
        </w:rPr>
        <w:t xml:space="preserve">Το υπ’ αριθμ. </w:t>
      </w:r>
      <w:r w:rsidR="00774A7C">
        <w:rPr>
          <w:rFonts w:cs="Arial"/>
        </w:rPr>
        <w:t>π</w:t>
      </w:r>
      <w:r w:rsidRPr="00933577">
        <w:rPr>
          <w:rFonts w:cs="Arial"/>
        </w:rPr>
        <w:t>ρωτ. 21892/10-06-2014 έγγραφο του Δήμου Αγίας Παρασκευής, με το οποίο διαβιβάστηκε η ως άνω απόφαση της Οικονομικής Επιτροπής του Δήμου Αγίας Παρασκευής στην Αποκεντρωμένη Διοίκηση Αττικής.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>
        <w:rPr>
          <w:rFonts w:cs="Arial"/>
        </w:rPr>
        <w:t xml:space="preserve">Η </w:t>
      </w:r>
      <w:r w:rsidRPr="00933577">
        <w:rPr>
          <w:rFonts w:cs="Arial"/>
        </w:rPr>
        <w:t>υπ’</w:t>
      </w:r>
      <w:r>
        <w:rPr>
          <w:rFonts w:cs="Arial"/>
        </w:rPr>
        <w:t xml:space="preserve"> </w:t>
      </w:r>
      <w:r w:rsidRPr="00933577">
        <w:rPr>
          <w:rFonts w:cs="Arial"/>
        </w:rPr>
        <w:t>αριθμ.</w:t>
      </w:r>
      <w:r>
        <w:rPr>
          <w:rFonts w:cs="Arial"/>
        </w:rPr>
        <w:t xml:space="preserve"> </w:t>
      </w:r>
      <w:r w:rsidRPr="00933577">
        <w:rPr>
          <w:rFonts w:cs="Arial"/>
        </w:rPr>
        <w:t>39821/29381/10-07-2014 απόφαση του Γενικού Γραμματέα Αποκεντρωμένης Διοίκησης Αττικής, με την οποία εγκρίθηκε η ως άνω απόφαση της Οικονομικής Επιτροπής.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>
        <w:rPr>
          <w:rFonts w:cs="Arial"/>
        </w:rPr>
        <w:t>Η</w:t>
      </w:r>
      <w:r w:rsidRPr="00933577">
        <w:rPr>
          <w:rFonts w:cs="Arial"/>
        </w:rPr>
        <w:t xml:space="preserve"> </w:t>
      </w:r>
      <w:r w:rsidR="00774A7C">
        <w:rPr>
          <w:rFonts w:cs="Arial"/>
        </w:rPr>
        <w:t>υπ’αριθμ.</w:t>
      </w:r>
      <w:r w:rsidRPr="00933577">
        <w:rPr>
          <w:rFonts w:cs="Arial"/>
        </w:rPr>
        <w:t>09/2015 απόφαση της Οικονομικής Επιτροπής με την οποία εγκρίθηκαν τα επικαιροποιημένα δικαιολογητικά και εκλήθη η Ανάδοχος για την υπογραφή της σύμβασης.</w:t>
      </w:r>
    </w:p>
    <w:p w:rsidR="00933577" w:rsidRPr="00933577" w:rsidRDefault="00933577" w:rsidP="00933577">
      <w:pPr>
        <w:ind w:firstLine="357"/>
        <w:jc w:val="both"/>
        <w:rPr>
          <w:rFonts w:cs="Arial"/>
        </w:rPr>
      </w:pPr>
      <w:r w:rsidRPr="00933577">
        <w:rPr>
          <w:rFonts w:cs="Arial"/>
        </w:rPr>
        <w:t>Το υπ’ αριθμ. πρωτ. 2116/22-01-2015 έγγραφο του Δήμου Αγίας Παρασκευής, με το οποίο κοινοποιήθηκαν οι υπ’ αριθμ. 121/2014 και 09/2015 αποφάσεις της Οικονομικής Επιτροπής στ</w:t>
      </w:r>
      <w:r w:rsidR="00774A7C">
        <w:rPr>
          <w:rFonts w:cs="Arial"/>
        </w:rPr>
        <w:t>η</w:t>
      </w:r>
      <w:r w:rsidRPr="00933577">
        <w:rPr>
          <w:rFonts w:cs="Arial"/>
        </w:rPr>
        <w:t>ν Ανάδοχο και εκλήθη η τελευταία να προσέλθει στο Δημοτικό κατάστημα για την υπογραφή της εργολαβικής σύμβασης.</w:t>
      </w:r>
    </w:p>
    <w:p w:rsidR="00933577" w:rsidRDefault="00933577" w:rsidP="004F51D1">
      <w:pPr>
        <w:ind w:firstLine="357"/>
        <w:jc w:val="both"/>
        <w:rPr>
          <w:rFonts w:cs="Arial"/>
        </w:rPr>
      </w:pPr>
      <w:r>
        <w:rPr>
          <w:rFonts w:cs="Arial"/>
        </w:rPr>
        <w:t>Η</w:t>
      </w:r>
      <w:r w:rsidRPr="00933577">
        <w:rPr>
          <w:rFonts w:cs="Arial"/>
        </w:rPr>
        <w:t xml:space="preserve"> υπ’ αριθμ. 23/2015 απόφαση της Οικονομικής Επιτροπής περί δέσμευσης πιστώσεων προϋπολογισμού Δήμου Αγίας Παρασκευής οικονομικού έτους 2015.</w:t>
      </w:r>
    </w:p>
    <w:p w:rsidR="00933577" w:rsidRDefault="0061792D" w:rsidP="004F51D1">
      <w:pPr>
        <w:ind w:firstLine="357"/>
        <w:jc w:val="both"/>
        <w:rPr>
          <w:rFonts w:cs="Arial"/>
        </w:rPr>
      </w:pPr>
      <w:r w:rsidRPr="00560B23">
        <w:rPr>
          <w:rFonts w:cs="Arial"/>
        </w:rPr>
        <w:t xml:space="preserve">Το έργο προβλέπεται στο Τεχνικό Πρόγραμμα </w:t>
      </w:r>
      <w:r>
        <w:rPr>
          <w:rFonts w:cs="Arial"/>
        </w:rPr>
        <w:t xml:space="preserve">Οικ. έτους 2015 </w:t>
      </w:r>
      <w:r w:rsidRPr="00560B23">
        <w:rPr>
          <w:rFonts w:cs="Arial"/>
        </w:rPr>
        <w:t>σε βάρος της πίστωσης με Κ.Α. 30.73</w:t>
      </w:r>
      <w:r>
        <w:rPr>
          <w:rFonts w:cs="Arial"/>
        </w:rPr>
        <w:t>41</w:t>
      </w:r>
      <w:r w:rsidRPr="00560B23">
        <w:rPr>
          <w:rFonts w:cs="Arial"/>
        </w:rPr>
        <w:t>.</w:t>
      </w:r>
      <w:r>
        <w:rPr>
          <w:rFonts w:cs="Arial"/>
        </w:rPr>
        <w:t>51.</w:t>
      </w:r>
    </w:p>
    <w:p w:rsidR="0061792D" w:rsidRDefault="0061792D" w:rsidP="004F51D1">
      <w:pPr>
        <w:ind w:firstLine="357"/>
        <w:jc w:val="both"/>
        <w:rPr>
          <w:rFonts w:cs="Arial"/>
        </w:rPr>
      </w:pPr>
      <w:r>
        <w:rPr>
          <w:rFonts w:cs="Arial"/>
        </w:rPr>
        <w:t>Το έργο χρηματοδοτείται από πιστώσεις της πράξης «</w:t>
      </w:r>
      <w:r w:rsidR="004F51D1">
        <w:rPr>
          <w:rFonts w:cs="Arial"/>
        </w:rPr>
        <w:t xml:space="preserve">ΕΞΟΙΚΟΝΟΜΗΣΗ ΕΝΕΡΓΕΙΑΣ ΑΓΙΑΣ ΠΑΡΑΣΚΕΥΗΣ», η οποία χρηματοδοτείται από πιστώσεις του Προγράμματος Δημοσίων Επενδύσεων (αρ. εναρ. έργου 2012ΣΕ06180012) </w:t>
      </w:r>
    </w:p>
    <w:p w:rsidR="00933577" w:rsidRPr="00933577" w:rsidRDefault="0061792D" w:rsidP="004F51D1">
      <w:pPr>
        <w:ind w:firstLine="357"/>
        <w:jc w:val="both"/>
        <w:rPr>
          <w:rFonts w:cs="Arial"/>
        </w:rPr>
      </w:pPr>
      <w:r>
        <w:rPr>
          <w:rFonts w:cs="Arial"/>
        </w:rPr>
        <w:t xml:space="preserve">Το έργο εκτελείται βάσει της </w:t>
      </w:r>
      <w:r w:rsidR="00774A7C">
        <w:rPr>
          <w:rFonts w:cs="Arial"/>
        </w:rPr>
        <w:t>υπ</w:t>
      </w:r>
      <w:r w:rsidR="00880C15">
        <w:rPr>
          <w:rFonts w:cs="Arial"/>
        </w:rPr>
        <w:t>’</w:t>
      </w:r>
      <w:r w:rsidR="00933577">
        <w:rPr>
          <w:rFonts w:cs="Arial"/>
        </w:rPr>
        <w:t xml:space="preserve">αρ.πρωτ. 5432/25-02-2015 </w:t>
      </w:r>
      <w:r>
        <w:rPr>
          <w:rFonts w:cs="Arial"/>
        </w:rPr>
        <w:t>σ</w:t>
      </w:r>
      <w:r w:rsidR="00933577">
        <w:rPr>
          <w:rFonts w:cs="Arial"/>
        </w:rPr>
        <w:t>ύμβαση</w:t>
      </w:r>
      <w:r>
        <w:rPr>
          <w:rFonts w:cs="Arial"/>
        </w:rPr>
        <w:t xml:space="preserve">ς, </w:t>
      </w:r>
      <w:r w:rsidR="00933577">
        <w:rPr>
          <w:rFonts w:cs="Arial"/>
        </w:rPr>
        <w:t>μεταξύ «Δήμου Αγίας Παρασκευής» και αναδόχου «ΕΥΑΓΓΕΛΙΑ ΚΟΥΤΡΟΥΛΑΚΗ»</w:t>
      </w:r>
      <w:r>
        <w:rPr>
          <w:rFonts w:cs="Arial"/>
        </w:rPr>
        <w:t>, ποσού 129.406,26 € (με ΦΠΑ 23%).</w:t>
      </w:r>
    </w:p>
    <w:p w:rsidR="00C546EB" w:rsidRDefault="0061792D" w:rsidP="0061792D">
      <w:pPr>
        <w:ind w:firstLine="357"/>
        <w:rPr>
          <w:rFonts w:cs="Arial"/>
          <w:lang w:val="en-US"/>
        </w:rPr>
      </w:pPr>
      <w:r w:rsidRPr="00933577">
        <w:rPr>
          <w:rFonts w:cs="Arial"/>
        </w:rPr>
        <w:t xml:space="preserve">Η συμβατική προθεσμία περαίωσης του έργου είναι στις </w:t>
      </w:r>
      <w:r>
        <w:rPr>
          <w:rFonts w:cs="Arial"/>
        </w:rPr>
        <w:t>25</w:t>
      </w:r>
      <w:r w:rsidRPr="00933577">
        <w:rPr>
          <w:rFonts w:cs="Arial"/>
        </w:rPr>
        <w:t>-0</w:t>
      </w:r>
      <w:r>
        <w:rPr>
          <w:rFonts w:cs="Arial"/>
        </w:rPr>
        <w:t>8</w:t>
      </w:r>
      <w:r w:rsidRPr="00933577">
        <w:rPr>
          <w:rFonts w:cs="Arial"/>
        </w:rPr>
        <w:t>-201</w:t>
      </w:r>
      <w:r>
        <w:rPr>
          <w:rFonts w:cs="Arial"/>
        </w:rPr>
        <w:t>5</w:t>
      </w:r>
      <w:r w:rsidR="007E5109">
        <w:rPr>
          <w:rFonts w:cs="Arial"/>
        </w:rPr>
        <w:t>.</w:t>
      </w:r>
    </w:p>
    <w:p w:rsidR="00125061" w:rsidRPr="00125061" w:rsidRDefault="00125061" w:rsidP="0061792D">
      <w:pPr>
        <w:ind w:firstLine="357"/>
        <w:rPr>
          <w:rFonts w:cs="Arial"/>
        </w:rPr>
      </w:pPr>
      <w:r>
        <w:rPr>
          <w:rFonts w:cs="Arial"/>
        </w:rPr>
        <w:t>Η υπ’αρ.233/2015 απόφαση Δημοτικού Συμβουλίου με την οποία εγκρίθηκε παράταση προθεσμίας μέχρι και την 15-10-2015</w:t>
      </w:r>
    </w:p>
    <w:p w:rsidR="0021510B" w:rsidRPr="001166E6" w:rsidRDefault="005B4D61">
      <w:pPr>
        <w:pStyle w:val="4"/>
        <w:rPr>
          <w:b w:val="0"/>
        </w:rPr>
      </w:pPr>
      <w:r w:rsidRPr="001166E6">
        <w:rPr>
          <w:b w:val="0"/>
        </w:rPr>
        <w:t>Β. ΠΑΡΑΤΑΣΗ ΠΡΟΘΕΣΜΙΑΣ</w:t>
      </w:r>
    </w:p>
    <w:p w:rsidR="0021510B" w:rsidRPr="000D61B0" w:rsidRDefault="0021510B">
      <w:pPr>
        <w:jc w:val="both"/>
      </w:pPr>
    </w:p>
    <w:p w:rsidR="00F8475E" w:rsidRDefault="00F8475E">
      <w:pPr>
        <w:ind w:firstLine="357"/>
        <w:jc w:val="both"/>
      </w:pPr>
      <w:r>
        <w:t xml:space="preserve">Ο Ανάδοχος με το </w:t>
      </w:r>
      <w:r w:rsidR="004D334B">
        <w:t>υπ.άρ.</w:t>
      </w:r>
      <w:r w:rsidR="00F07736">
        <w:t xml:space="preserve"> 32277/29</w:t>
      </w:r>
      <w:r w:rsidR="00DD4185">
        <w:t>-0</w:t>
      </w:r>
      <w:r w:rsidR="00F07736">
        <w:t>9</w:t>
      </w:r>
      <w:r w:rsidR="00DD4185">
        <w:t xml:space="preserve">-2015 </w:t>
      </w:r>
      <w:r w:rsidR="004D334B">
        <w:t>έγγραφ</w:t>
      </w:r>
      <w:r w:rsidR="00EE2E93">
        <w:t>ό</w:t>
      </w:r>
      <w:r>
        <w:t xml:space="preserve"> του </w:t>
      </w:r>
      <w:r w:rsidR="004D334B">
        <w:t>αιτεί</w:t>
      </w:r>
      <w:r w:rsidR="001166E6">
        <w:t>ται</w:t>
      </w:r>
      <w:r w:rsidR="004D334B">
        <w:t xml:space="preserve"> </w:t>
      </w:r>
      <w:r w:rsidR="007F1509">
        <w:t xml:space="preserve">συνολική </w:t>
      </w:r>
      <w:r w:rsidR="004D334B">
        <w:t>παράταση</w:t>
      </w:r>
      <w:r w:rsidR="00EE2E93">
        <w:t xml:space="preserve"> για την ολοκλήρωση των συμβατικών εργασιών έως</w:t>
      </w:r>
      <w:r w:rsidR="00F07736">
        <w:t xml:space="preserve"> και</w:t>
      </w:r>
      <w:r w:rsidR="00EE2E93">
        <w:t xml:space="preserve"> </w:t>
      </w:r>
      <w:r w:rsidR="00FE4F97">
        <w:t>την</w:t>
      </w:r>
      <w:r w:rsidR="00DD4185">
        <w:t xml:space="preserve"> </w:t>
      </w:r>
      <w:r w:rsidR="00F07736">
        <w:t>20</w:t>
      </w:r>
      <w:r w:rsidR="00DD4185">
        <w:t>-1</w:t>
      </w:r>
      <w:r w:rsidR="00F07736">
        <w:t>1</w:t>
      </w:r>
      <w:r w:rsidR="00DD4185">
        <w:t>-2015</w:t>
      </w:r>
      <w:r w:rsidR="00F07736">
        <w:t xml:space="preserve"> λόγω μη αποκατάστασης της ομαλούς λειτουργίας του τραπεζικού συστήματος.</w:t>
      </w:r>
      <w:r w:rsidR="00552647">
        <w:t xml:space="preserve"> </w:t>
      </w:r>
    </w:p>
    <w:p w:rsidR="003D4723" w:rsidRDefault="001316B0">
      <w:pPr>
        <w:ind w:firstLine="357"/>
        <w:jc w:val="both"/>
      </w:pPr>
      <w:r>
        <w:t xml:space="preserve">Η </w:t>
      </w:r>
      <w:r w:rsidR="00BB065B">
        <w:t>Τεχνική Υπηρεσία</w:t>
      </w:r>
      <w:r>
        <w:t xml:space="preserve"> μετά την εξέταση της αίτησης,</w:t>
      </w:r>
      <w:r w:rsidR="00BB2574">
        <w:t xml:space="preserve"> και σύμφωνα με το άρθρο 48 </w:t>
      </w:r>
      <w:r w:rsidR="00BB2574">
        <w:rPr>
          <w:rFonts w:cs="Arial"/>
        </w:rPr>
        <w:t>του Ν.3669/2008,</w:t>
      </w:r>
      <w:r w:rsidR="00F8475E">
        <w:t xml:space="preserve"> </w:t>
      </w:r>
      <w:r w:rsidR="00516694">
        <w:t xml:space="preserve">εισηγείται την </w:t>
      </w:r>
      <w:r w:rsidR="00AE06B6">
        <w:t xml:space="preserve">παράταση της συνολικής προθεσμίας μέχρι και την </w:t>
      </w:r>
      <w:r w:rsidR="00F07736">
        <w:t>20</w:t>
      </w:r>
      <w:r w:rsidR="00AE06B6">
        <w:t>-1</w:t>
      </w:r>
      <w:r w:rsidR="005E0D41">
        <w:t>1</w:t>
      </w:r>
      <w:r w:rsidR="00AE06B6">
        <w:t>-2015</w:t>
      </w:r>
      <w:r w:rsidR="001869F3">
        <w:t xml:space="preserve">, </w:t>
      </w:r>
      <w:r w:rsidR="00F07736">
        <w:t>λ</w:t>
      </w:r>
      <w:r w:rsidR="00EB384E">
        <w:t xml:space="preserve">όγω μη αποκατάστασης ακόμα της ομαλής λειτουργίας τόσο του τραπεζικού συστήματος όσο και της αγοράς, γεγονός που έχει οδηγήσει σε μεγάλη επιβράδυνση των εργασιών στα έργα. </w:t>
      </w:r>
    </w:p>
    <w:p w:rsidR="00516694" w:rsidRDefault="00516694" w:rsidP="00E301AB">
      <w:pPr>
        <w:rPr>
          <w:rFonts w:cs="Arial"/>
        </w:rPr>
      </w:pPr>
    </w:p>
    <w:p w:rsidR="00516694" w:rsidRPr="005D763E" w:rsidRDefault="00880C15" w:rsidP="00880C15">
      <w:pPr>
        <w:tabs>
          <w:tab w:val="left" w:pos="240"/>
        </w:tabs>
        <w:rPr>
          <w:rFonts w:cs="Arial"/>
        </w:rPr>
      </w:pPr>
      <w:r>
        <w:rPr>
          <w:rFonts w:cs="Arial"/>
        </w:rPr>
        <w:t>Συνημμένα :Η υπ’αρ.πρωτ.</w:t>
      </w:r>
      <w:r w:rsidR="00EB384E">
        <w:rPr>
          <w:rFonts w:cs="Arial"/>
        </w:rPr>
        <w:t>32277</w:t>
      </w:r>
      <w:r>
        <w:rPr>
          <w:rFonts w:cs="Arial"/>
        </w:rPr>
        <w:t>/</w:t>
      </w:r>
      <w:r w:rsidR="00EB384E">
        <w:rPr>
          <w:rFonts w:cs="Arial"/>
        </w:rPr>
        <w:t>29</w:t>
      </w:r>
      <w:r>
        <w:rPr>
          <w:rFonts w:cs="Arial"/>
        </w:rPr>
        <w:t>-0</w:t>
      </w:r>
      <w:r w:rsidR="00EB384E">
        <w:rPr>
          <w:rFonts w:cs="Arial"/>
        </w:rPr>
        <w:t>9</w:t>
      </w:r>
      <w:r>
        <w:rPr>
          <w:rFonts w:cs="Arial"/>
        </w:rPr>
        <w:t>-2015</w:t>
      </w:r>
    </w:p>
    <w:p w:rsidR="00516694" w:rsidRDefault="00880C15" w:rsidP="00880C15">
      <w:pPr>
        <w:ind w:left="714" w:firstLine="357"/>
        <w:rPr>
          <w:rFonts w:cs="Arial"/>
        </w:rPr>
      </w:pPr>
      <w:r>
        <w:rPr>
          <w:rFonts w:cs="Arial"/>
        </w:rPr>
        <w:t>αίτηση αναδόχου</w:t>
      </w:r>
      <w:r w:rsidR="00EB384E">
        <w:rPr>
          <w:rFonts w:cs="Arial"/>
        </w:rPr>
        <w:t xml:space="preserve"> και χρονοδιάγραμμα</w:t>
      </w:r>
    </w:p>
    <w:p w:rsidR="00C2147B" w:rsidRDefault="00C2147B" w:rsidP="00C2147B">
      <w:pPr>
        <w:jc w:val="both"/>
        <w:rPr>
          <w:rFonts w:cs="Arial"/>
          <w:u w:val="single"/>
          <w:lang w:eastAsia="en-US"/>
        </w:rPr>
      </w:pPr>
    </w:p>
    <w:p w:rsidR="00CB760A" w:rsidRPr="0047257F" w:rsidRDefault="00774A7C" w:rsidP="009A4AA5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</w:r>
    </w:p>
    <w:p w:rsidR="0047257F" w:rsidRDefault="0047257F" w:rsidP="009A4AA5">
      <w:pPr>
        <w:tabs>
          <w:tab w:val="center" w:pos="6804"/>
        </w:tabs>
        <w:rPr>
          <w:rFonts w:cs="Arial"/>
          <w:sz w:val="22"/>
        </w:rPr>
      </w:pPr>
    </w:p>
    <w:p w:rsidR="009A4AA5" w:rsidRPr="0047257F" w:rsidRDefault="009A4AA5" w:rsidP="009A4AA5">
      <w:pPr>
        <w:tabs>
          <w:tab w:val="center" w:pos="6804"/>
        </w:tabs>
        <w:rPr>
          <w:rFonts w:cs="Arial"/>
        </w:rPr>
      </w:pPr>
      <w:r>
        <w:rPr>
          <w:rFonts w:cs="Arial"/>
          <w:sz w:val="22"/>
        </w:rPr>
        <w:tab/>
      </w:r>
      <w:r w:rsidR="00C2147B">
        <w:rPr>
          <w:rFonts w:cs="Arial"/>
        </w:rPr>
        <w:t>Ο ΑΝΤΙΔΗΜΑΡΧΟΣ</w:t>
      </w:r>
    </w:p>
    <w:p w:rsidR="009A4AA5" w:rsidRPr="0047257F" w:rsidRDefault="009A4AA5" w:rsidP="009A4AA5">
      <w:pPr>
        <w:tabs>
          <w:tab w:val="center" w:pos="6804"/>
        </w:tabs>
        <w:rPr>
          <w:rFonts w:cs="Arial"/>
        </w:rPr>
      </w:pPr>
      <w:r w:rsidRPr="0047257F">
        <w:rPr>
          <w:rFonts w:cs="Arial"/>
        </w:rPr>
        <w:tab/>
        <w:t>ΤΕΧΝΙΚΩΝ ΥΠΗΡΕΣΙΩΝ</w:t>
      </w:r>
    </w:p>
    <w:p w:rsidR="009A4AA5" w:rsidRPr="0047257F" w:rsidRDefault="009A4AA5" w:rsidP="009A4AA5">
      <w:pPr>
        <w:tabs>
          <w:tab w:val="center" w:pos="6804"/>
        </w:tabs>
        <w:rPr>
          <w:rFonts w:cs="Arial"/>
        </w:rPr>
      </w:pPr>
    </w:p>
    <w:p w:rsidR="009A4AA5" w:rsidRDefault="009A4AA5" w:rsidP="009A4AA5">
      <w:pPr>
        <w:tabs>
          <w:tab w:val="center" w:pos="6804"/>
        </w:tabs>
        <w:rPr>
          <w:rFonts w:cs="Arial"/>
        </w:rPr>
      </w:pPr>
    </w:p>
    <w:p w:rsidR="004871B1" w:rsidRDefault="004871B1" w:rsidP="009A4AA5">
      <w:pPr>
        <w:tabs>
          <w:tab w:val="center" w:pos="6804"/>
        </w:tabs>
        <w:rPr>
          <w:rFonts w:cs="Arial"/>
        </w:rPr>
      </w:pPr>
    </w:p>
    <w:p w:rsidR="004871B1" w:rsidRPr="0047257F" w:rsidRDefault="004871B1" w:rsidP="009A4AA5">
      <w:pPr>
        <w:tabs>
          <w:tab w:val="center" w:pos="6804"/>
        </w:tabs>
        <w:rPr>
          <w:rFonts w:cs="Arial"/>
        </w:rPr>
      </w:pPr>
    </w:p>
    <w:p w:rsidR="009A4AA5" w:rsidRPr="0047257F" w:rsidRDefault="00EB384E" w:rsidP="009A4AA5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ΕΛΙΣΑΒΕΤ ΠΕΤΣΑΤΩΔΗ</w:t>
      </w:r>
    </w:p>
    <w:p w:rsidR="00EB384E" w:rsidRDefault="00EB384E" w:rsidP="009A4AA5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 xml:space="preserve">  </w:t>
      </w:r>
    </w:p>
    <w:p w:rsidR="00EB384E" w:rsidRDefault="00EB384E" w:rsidP="009A4AA5">
      <w:pPr>
        <w:tabs>
          <w:tab w:val="center" w:pos="6804"/>
        </w:tabs>
        <w:rPr>
          <w:rFonts w:cs="Arial"/>
        </w:rPr>
      </w:pPr>
    </w:p>
    <w:p w:rsidR="00EB384E" w:rsidRDefault="00EB384E" w:rsidP="009A4AA5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‘Ελαβε γνώση</w:t>
      </w:r>
    </w:p>
    <w:p w:rsidR="009A4AA5" w:rsidRDefault="00EB384E" w:rsidP="009A4AA5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Ο Γενικός  Γραμματέας</w:t>
      </w:r>
      <w:r>
        <w:rPr>
          <w:rFonts w:cs="Arial"/>
        </w:rPr>
        <w:tab/>
        <w:t xml:space="preserve"> </w:t>
      </w:r>
    </w:p>
    <w:p w:rsidR="00EB384E" w:rsidRDefault="00EB384E" w:rsidP="009A4AA5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Του Δήμου Αγίας Παρασκευής</w:t>
      </w:r>
    </w:p>
    <w:p w:rsidR="00EB384E" w:rsidRDefault="00EB384E" w:rsidP="009A4AA5">
      <w:pPr>
        <w:tabs>
          <w:tab w:val="center" w:pos="6804"/>
        </w:tabs>
        <w:rPr>
          <w:rFonts w:cs="Arial"/>
        </w:rPr>
      </w:pPr>
    </w:p>
    <w:p w:rsidR="00EB384E" w:rsidRDefault="00EB384E" w:rsidP="009A4AA5">
      <w:pPr>
        <w:tabs>
          <w:tab w:val="center" w:pos="6804"/>
        </w:tabs>
        <w:rPr>
          <w:rFonts w:cs="Arial"/>
        </w:rPr>
      </w:pPr>
    </w:p>
    <w:p w:rsidR="00EB384E" w:rsidRDefault="00EB384E" w:rsidP="009A4AA5">
      <w:pPr>
        <w:tabs>
          <w:tab w:val="center" w:pos="6804"/>
        </w:tabs>
        <w:rPr>
          <w:rFonts w:cs="Arial"/>
        </w:rPr>
      </w:pPr>
    </w:p>
    <w:p w:rsidR="00EB384E" w:rsidRDefault="00EB384E" w:rsidP="009A4AA5">
      <w:pPr>
        <w:tabs>
          <w:tab w:val="center" w:pos="6804"/>
        </w:tabs>
        <w:rPr>
          <w:rFonts w:cs="Arial"/>
        </w:rPr>
      </w:pPr>
    </w:p>
    <w:p w:rsidR="00EB384E" w:rsidRPr="0047257F" w:rsidRDefault="00EB384E" w:rsidP="009A4AA5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ΣΤΕΦΑΝΟΣ ΚΑΣΑΠΙΔΗΣ</w:t>
      </w:r>
    </w:p>
    <w:sectPr w:rsidR="00EB384E" w:rsidRPr="0047257F" w:rsidSect="007E5109">
      <w:footerReference w:type="default" r:id="rId8"/>
      <w:pgSz w:w="11907" w:h="16840" w:code="9"/>
      <w:pgMar w:top="1440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EA7" w:rsidRDefault="00653EA7" w:rsidP="00880C15">
      <w:r>
        <w:separator/>
      </w:r>
    </w:p>
  </w:endnote>
  <w:endnote w:type="continuationSeparator" w:id="0">
    <w:p w:rsidR="00653EA7" w:rsidRDefault="00653EA7" w:rsidP="00880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C15" w:rsidRDefault="00880C15">
    <w:pPr>
      <w:pStyle w:val="ae"/>
      <w:jc w:val="center"/>
    </w:pPr>
  </w:p>
  <w:p w:rsidR="00880C15" w:rsidRDefault="00434C4E">
    <w:pPr>
      <w:pStyle w:val="ae"/>
      <w:jc w:val="center"/>
    </w:pPr>
    <w:sdt>
      <w:sdtPr>
        <w:id w:val="1721624261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880C15">
          <w:instrText>PAGE   \* MERGEFORMAT</w:instrText>
        </w:r>
        <w:r>
          <w:fldChar w:fldCharType="separate"/>
        </w:r>
        <w:r w:rsidR="005B2E1B">
          <w:rPr>
            <w:noProof/>
          </w:rPr>
          <w:t>1</w:t>
        </w:r>
        <w:r>
          <w:fldChar w:fldCharType="end"/>
        </w:r>
      </w:sdtContent>
    </w:sdt>
  </w:p>
  <w:p w:rsidR="00880C15" w:rsidRDefault="00880C1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EA7" w:rsidRDefault="00653EA7" w:rsidP="00880C15">
      <w:r>
        <w:separator/>
      </w:r>
    </w:p>
  </w:footnote>
  <w:footnote w:type="continuationSeparator" w:id="0">
    <w:p w:rsidR="00653EA7" w:rsidRDefault="00653EA7" w:rsidP="0088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1C467C7"/>
    <w:multiLevelType w:val="hybridMultilevel"/>
    <w:tmpl w:val="16E47A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033862"/>
    <w:multiLevelType w:val="hybridMultilevel"/>
    <w:tmpl w:val="9D6CB20A"/>
    <w:lvl w:ilvl="0" w:tplc="040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427859"/>
    <w:multiLevelType w:val="hybridMultilevel"/>
    <w:tmpl w:val="78689C94"/>
    <w:lvl w:ilvl="0" w:tplc="040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41FB79CB"/>
    <w:multiLevelType w:val="hybridMultilevel"/>
    <w:tmpl w:val="86EEC0C2"/>
    <w:lvl w:ilvl="0" w:tplc="E888490A">
      <w:start w:val="1"/>
      <w:numFmt w:val="decimal"/>
      <w:lvlText w:val="%1)"/>
      <w:lvlJc w:val="left"/>
      <w:pPr>
        <w:ind w:left="957" w:hanging="60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37" w:hanging="360"/>
      </w:pPr>
    </w:lvl>
    <w:lvl w:ilvl="2" w:tplc="0408001B" w:tentative="1">
      <w:start w:val="1"/>
      <w:numFmt w:val="lowerRoman"/>
      <w:lvlText w:val="%3."/>
      <w:lvlJc w:val="right"/>
      <w:pPr>
        <w:ind w:left="2157" w:hanging="180"/>
      </w:pPr>
    </w:lvl>
    <w:lvl w:ilvl="3" w:tplc="0408000F" w:tentative="1">
      <w:start w:val="1"/>
      <w:numFmt w:val="decimal"/>
      <w:lvlText w:val="%4."/>
      <w:lvlJc w:val="left"/>
      <w:pPr>
        <w:ind w:left="2877" w:hanging="360"/>
      </w:pPr>
    </w:lvl>
    <w:lvl w:ilvl="4" w:tplc="04080019" w:tentative="1">
      <w:start w:val="1"/>
      <w:numFmt w:val="lowerLetter"/>
      <w:lvlText w:val="%5."/>
      <w:lvlJc w:val="left"/>
      <w:pPr>
        <w:ind w:left="3597" w:hanging="360"/>
      </w:pPr>
    </w:lvl>
    <w:lvl w:ilvl="5" w:tplc="0408001B" w:tentative="1">
      <w:start w:val="1"/>
      <w:numFmt w:val="lowerRoman"/>
      <w:lvlText w:val="%6."/>
      <w:lvlJc w:val="right"/>
      <w:pPr>
        <w:ind w:left="4317" w:hanging="180"/>
      </w:pPr>
    </w:lvl>
    <w:lvl w:ilvl="6" w:tplc="0408000F" w:tentative="1">
      <w:start w:val="1"/>
      <w:numFmt w:val="decimal"/>
      <w:lvlText w:val="%7."/>
      <w:lvlJc w:val="left"/>
      <w:pPr>
        <w:ind w:left="5037" w:hanging="360"/>
      </w:pPr>
    </w:lvl>
    <w:lvl w:ilvl="7" w:tplc="04080019" w:tentative="1">
      <w:start w:val="1"/>
      <w:numFmt w:val="lowerLetter"/>
      <w:lvlText w:val="%8."/>
      <w:lvlJc w:val="left"/>
      <w:pPr>
        <w:ind w:left="5757" w:hanging="360"/>
      </w:pPr>
    </w:lvl>
    <w:lvl w:ilvl="8" w:tplc="040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4D10F0B"/>
    <w:multiLevelType w:val="hybridMultilevel"/>
    <w:tmpl w:val="87625D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CD36AF"/>
    <w:multiLevelType w:val="hybridMultilevel"/>
    <w:tmpl w:val="0FB03C52"/>
    <w:lvl w:ilvl="0" w:tplc="DCD6B1A2">
      <w:start w:val="1"/>
      <w:numFmt w:val="decimal"/>
      <w:lvlText w:val="%1)"/>
      <w:lvlJc w:val="left"/>
      <w:pPr>
        <w:ind w:left="957" w:hanging="60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37" w:hanging="360"/>
      </w:pPr>
    </w:lvl>
    <w:lvl w:ilvl="2" w:tplc="0408001B" w:tentative="1">
      <w:start w:val="1"/>
      <w:numFmt w:val="lowerRoman"/>
      <w:lvlText w:val="%3."/>
      <w:lvlJc w:val="right"/>
      <w:pPr>
        <w:ind w:left="2157" w:hanging="180"/>
      </w:pPr>
    </w:lvl>
    <w:lvl w:ilvl="3" w:tplc="0408000F" w:tentative="1">
      <w:start w:val="1"/>
      <w:numFmt w:val="decimal"/>
      <w:lvlText w:val="%4."/>
      <w:lvlJc w:val="left"/>
      <w:pPr>
        <w:ind w:left="2877" w:hanging="360"/>
      </w:pPr>
    </w:lvl>
    <w:lvl w:ilvl="4" w:tplc="04080019" w:tentative="1">
      <w:start w:val="1"/>
      <w:numFmt w:val="lowerLetter"/>
      <w:lvlText w:val="%5."/>
      <w:lvlJc w:val="left"/>
      <w:pPr>
        <w:ind w:left="3597" w:hanging="360"/>
      </w:pPr>
    </w:lvl>
    <w:lvl w:ilvl="5" w:tplc="0408001B" w:tentative="1">
      <w:start w:val="1"/>
      <w:numFmt w:val="lowerRoman"/>
      <w:lvlText w:val="%6."/>
      <w:lvlJc w:val="right"/>
      <w:pPr>
        <w:ind w:left="4317" w:hanging="180"/>
      </w:pPr>
    </w:lvl>
    <w:lvl w:ilvl="6" w:tplc="0408000F" w:tentative="1">
      <w:start w:val="1"/>
      <w:numFmt w:val="decimal"/>
      <w:lvlText w:val="%7."/>
      <w:lvlJc w:val="left"/>
      <w:pPr>
        <w:ind w:left="5037" w:hanging="360"/>
      </w:pPr>
    </w:lvl>
    <w:lvl w:ilvl="7" w:tplc="04080019" w:tentative="1">
      <w:start w:val="1"/>
      <w:numFmt w:val="lowerLetter"/>
      <w:lvlText w:val="%8."/>
      <w:lvlJc w:val="left"/>
      <w:pPr>
        <w:ind w:left="5757" w:hanging="360"/>
      </w:pPr>
    </w:lvl>
    <w:lvl w:ilvl="8" w:tplc="040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2"/>
  </w:num>
  <w:num w:numId="5">
    <w:abstractNumId w:val="10"/>
  </w:num>
  <w:num w:numId="6">
    <w:abstractNumId w:val="7"/>
  </w:num>
  <w:num w:numId="7">
    <w:abstractNumId w:val="4"/>
  </w:num>
  <w:num w:numId="8">
    <w:abstractNumId w:val="6"/>
  </w:num>
  <w:num w:numId="9">
    <w:abstractNumId w:val="15"/>
  </w:num>
  <w:num w:numId="10">
    <w:abstractNumId w:val="11"/>
  </w:num>
  <w:num w:numId="11">
    <w:abstractNumId w:val="8"/>
  </w:num>
  <w:num w:numId="12">
    <w:abstractNumId w:val="9"/>
  </w:num>
  <w:num w:numId="13">
    <w:abstractNumId w:val="3"/>
  </w:num>
  <w:num w:numId="14">
    <w:abstractNumId w:val="14"/>
  </w:num>
  <w:num w:numId="15">
    <w:abstractNumId w:val="1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FF4"/>
    <w:rsid w:val="000278B9"/>
    <w:rsid w:val="00036A0C"/>
    <w:rsid w:val="000C138D"/>
    <w:rsid w:val="000D61B0"/>
    <w:rsid w:val="000E1C8D"/>
    <w:rsid w:val="00102353"/>
    <w:rsid w:val="0011113B"/>
    <w:rsid w:val="001166E6"/>
    <w:rsid w:val="001179F6"/>
    <w:rsid w:val="00125061"/>
    <w:rsid w:val="001316B0"/>
    <w:rsid w:val="001869F3"/>
    <w:rsid w:val="001A06E2"/>
    <w:rsid w:val="001B731D"/>
    <w:rsid w:val="00207E2B"/>
    <w:rsid w:val="0021510B"/>
    <w:rsid w:val="002837A9"/>
    <w:rsid w:val="002D4FEE"/>
    <w:rsid w:val="002D53EA"/>
    <w:rsid w:val="002E1FF4"/>
    <w:rsid w:val="00366B32"/>
    <w:rsid w:val="003D4723"/>
    <w:rsid w:val="00434C4E"/>
    <w:rsid w:val="0047257F"/>
    <w:rsid w:val="004871B1"/>
    <w:rsid w:val="004B3336"/>
    <w:rsid w:val="004D334B"/>
    <w:rsid w:val="004F51D1"/>
    <w:rsid w:val="00516694"/>
    <w:rsid w:val="00531435"/>
    <w:rsid w:val="00552647"/>
    <w:rsid w:val="00560B23"/>
    <w:rsid w:val="005B2E1B"/>
    <w:rsid w:val="005B4D61"/>
    <w:rsid w:val="005D1504"/>
    <w:rsid w:val="005E0D41"/>
    <w:rsid w:val="005E5651"/>
    <w:rsid w:val="0061783C"/>
    <w:rsid w:val="0061792D"/>
    <w:rsid w:val="00623D20"/>
    <w:rsid w:val="00653EA7"/>
    <w:rsid w:val="006D6CDB"/>
    <w:rsid w:val="006F7848"/>
    <w:rsid w:val="00774A7C"/>
    <w:rsid w:val="00782BD0"/>
    <w:rsid w:val="007903B9"/>
    <w:rsid w:val="00797C4B"/>
    <w:rsid w:val="007E5109"/>
    <w:rsid w:val="007F1509"/>
    <w:rsid w:val="0086651A"/>
    <w:rsid w:val="00880C15"/>
    <w:rsid w:val="008F1439"/>
    <w:rsid w:val="00933577"/>
    <w:rsid w:val="0098213E"/>
    <w:rsid w:val="00984B95"/>
    <w:rsid w:val="009947EB"/>
    <w:rsid w:val="009A4AA5"/>
    <w:rsid w:val="009C40A7"/>
    <w:rsid w:val="009E718C"/>
    <w:rsid w:val="009F5FC9"/>
    <w:rsid w:val="00A25FDC"/>
    <w:rsid w:val="00AD2E83"/>
    <w:rsid w:val="00AE06B6"/>
    <w:rsid w:val="00AF02E0"/>
    <w:rsid w:val="00AF41AF"/>
    <w:rsid w:val="00BB065B"/>
    <w:rsid w:val="00BB2574"/>
    <w:rsid w:val="00BF1BBA"/>
    <w:rsid w:val="00C2147B"/>
    <w:rsid w:val="00C546EB"/>
    <w:rsid w:val="00C73542"/>
    <w:rsid w:val="00CB760A"/>
    <w:rsid w:val="00D33050"/>
    <w:rsid w:val="00D4134F"/>
    <w:rsid w:val="00D6316F"/>
    <w:rsid w:val="00DA083E"/>
    <w:rsid w:val="00DD4185"/>
    <w:rsid w:val="00E2605C"/>
    <w:rsid w:val="00E301AB"/>
    <w:rsid w:val="00E81D1B"/>
    <w:rsid w:val="00E8557F"/>
    <w:rsid w:val="00EB384E"/>
    <w:rsid w:val="00EC4E52"/>
    <w:rsid w:val="00EE0235"/>
    <w:rsid w:val="00EE2E93"/>
    <w:rsid w:val="00F07736"/>
    <w:rsid w:val="00F34717"/>
    <w:rsid w:val="00F8475E"/>
    <w:rsid w:val="00FC49C8"/>
    <w:rsid w:val="00FE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0B"/>
    <w:rPr>
      <w:rFonts w:ascii="Arial" w:hAnsi="Arial"/>
    </w:rPr>
  </w:style>
  <w:style w:type="paragraph" w:styleId="1">
    <w:name w:val="heading 1"/>
    <w:basedOn w:val="a"/>
    <w:next w:val="a"/>
    <w:qFormat/>
    <w:rsid w:val="0021510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1510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21510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21510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21510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21510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21510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21510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21510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21510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21510B"/>
    <w:pPr>
      <w:jc w:val="both"/>
    </w:pPr>
    <w:rPr>
      <w:sz w:val="24"/>
    </w:rPr>
  </w:style>
  <w:style w:type="character" w:styleId="a5">
    <w:name w:val="line number"/>
    <w:basedOn w:val="a0"/>
    <w:semiHidden/>
    <w:rsid w:val="0021510B"/>
    <w:rPr>
      <w:rFonts w:ascii="Times New Roman" w:hAnsi="Times New Roman"/>
    </w:rPr>
  </w:style>
  <w:style w:type="character" w:styleId="a6">
    <w:name w:val="page number"/>
    <w:basedOn w:val="a0"/>
    <w:semiHidden/>
    <w:rsid w:val="0021510B"/>
    <w:rPr>
      <w:rFonts w:ascii="Times New Roman" w:hAnsi="Times New Roman"/>
    </w:rPr>
  </w:style>
  <w:style w:type="character" w:styleId="a7">
    <w:name w:val="endnote reference"/>
    <w:basedOn w:val="a0"/>
    <w:semiHidden/>
    <w:rsid w:val="0021510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21510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21510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21510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character" w:customStyle="1" w:styleId="4Char">
    <w:name w:val="Επικεφαλίδα 4 Char"/>
    <w:basedOn w:val="a0"/>
    <w:link w:val="4"/>
    <w:rsid w:val="000D61B0"/>
    <w:rPr>
      <w:rFonts w:ascii="Arial" w:hAnsi="Arial" w:cs="Arial"/>
      <w:b/>
      <w:bCs/>
      <w:u w:val="single"/>
    </w:rPr>
  </w:style>
  <w:style w:type="paragraph" w:styleId="ad">
    <w:name w:val="header"/>
    <w:basedOn w:val="a"/>
    <w:link w:val="Char0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rsid w:val="00880C15"/>
    <w:rPr>
      <w:rFonts w:ascii="Arial" w:hAnsi="Arial"/>
    </w:rPr>
  </w:style>
  <w:style w:type="paragraph" w:styleId="ae">
    <w:name w:val="footer"/>
    <w:basedOn w:val="a"/>
    <w:link w:val="Char1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rsid w:val="00880C15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0B"/>
    <w:rPr>
      <w:rFonts w:ascii="Arial" w:hAnsi="Arial"/>
    </w:rPr>
  </w:style>
  <w:style w:type="paragraph" w:styleId="1">
    <w:name w:val="heading 1"/>
    <w:basedOn w:val="a"/>
    <w:next w:val="a"/>
    <w:qFormat/>
    <w:rsid w:val="0021510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1510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21510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21510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21510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21510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21510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21510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21510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21510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21510B"/>
    <w:pPr>
      <w:jc w:val="both"/>
    </w:pPr>
    <w:rPr>
      <w:sz w:val="24"/>
    </w:rPr>
  </w:style>
  <w:style w:type="character" w:styleId="a5">
    <w:name w:val="line number"/>
    <w:basedOn w:val="a0"/>
    <w:semiHidden/>
    <w:rsid w:val="0021510B"/>
    <w:rPr>
      <w:rFonts w:ascii="Times New Roman" w:hAnsi="Times New Roman"/>
    </w:rPr>
  </w:style>
  <w:style w:type="character" w:styleId="a6">
    <w:name w:val="page number"/>
    <w:basedOn w:val="a0"/>
    <w:semiHidden/>
    <w:rsid w:val="0021510B"/>
    <w:rPr>
      <w:rFonts w:ascii="Times New Roman" w:hAnsi="Times New Roman"/>
    </w:rPr>
  </w:style>
  <w:style w:type="character" w:styleId="a7">
    <w:name w:val="endnote reference"/>
    <w:basedOn w:val="a0"/>
    <w:semiHidden/>
    <w:rsid w:val="0021510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21510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21510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21510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character" w:customStyle="1" w:styleId="4Char">
    <w:name w:val="Επικεφαλίδα 4 Char"/>
    <w:basedOn w:val="a0"/>
    <w:link w:val="4"/>
    <w:rsid w:val="000D61B0"/>
    <w:rPr>
      <w:rFonts w:ascii="Arial" w:hAnsi="Arial" w:cs="Arial"/>
      <w:b/>
      <w:bCs/>
      <w:u w:val="single"/>
    </w:rPr>
  </w:style>
  <w:style w:type="paragraph" w:styleId="ad">
    <w:name w:val="header"/>
    <w:basedOn w:val="a"/>
    <w:link w:val="Char0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rsid w:val="00880C15"/>
    <w:rPr>
      <w:rFonts w:ascii="Arial" w:hAnsi="Arial"/>
    </w:rPr>
  </w:style>
  <w:style w:type="paragraph" w:styleId="ae">
    <w:name w:val="footer"/>
    <w:basedOn w:val="a"/>
    <w:link w:val="Char1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rsid w:val="00880C15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0</TotalTime>
  <Pages>2</Pages>
  <Words>487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ivou</cp:lastModifiedBy>
  <cp:revision>2</cp:revision>
  <cp:lastPrinted>2015-07-20T08:09:00Z</cp:lastPrinted>
  <dcterms:created xsi:type="dcterms:W3CDTF">2015-09-30T08:51:00Z</dcterms:created>
  <dcterms:modified xsi:type="dcterms:W3CDTF">2015-09-30T08:51:00Z</dcterms:modified>
</cp:coreProperties>
</file>