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6C2E" w:rsidRPr="00883B10" w:rsidRDefault="004A4B49" w:rsidP="00D96C2E">
      <w:pPr>
        <w:tabs>
          <w:tab w:val="left" w:pos="5850"/>
        </w:tabs>
      </w:pPr>
      <w:r>
        <w:rPr>
          <w:rFonts w:ascii="Arial" w:eastAsia="Arial" w:hAnsi="Arial" w:cs="Arial"/>
        </w:rPr>
        <w:t xml:space="preserve">                  </w:t>
      </w:r>
      <w:r w:rsidR="00D96C2E">
        <w:rPr>
          <w:rFonts w:ascii="Arial" w:eastAsia="Arial" w:hAnsi="Arial" w:cs="Arial"/>
        </w:rPr>
        <w:t xml:space="preserve">                                                      </w:t>
      </w:r>
    </w:p>
    <w:p w:rsidR="00D96C2E" w:rsidRPr="00883B10" w:rsidRDefault="00D96C2E" w:rsidP="00D96C2E">
      <w:pPr>
        <w:tabs>
          <w:tab w:val="left" w:pos="5850"/>
        </w:tabs>
        <w:rPr>
          <w:rFonts w:ascii="Arial" w:hAnsi="Arial" w:cs="Arial"/>
        </w:rPr>
      </w:pPr>
      <w:r w:rsidRPr="00883B10">
        <w:object w:dxaOrig="2535" w:dyaOrig="2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30.75pt" o:ole="" filled="t">
            <v:fill color2="black"/>
            <v:imagedata r:id="rId5" o:title=""/>
          </v:shape>
          <o:OLEObject Type="Embed" ProgID="PBrush" ShapeID="_x0000_i1025" DrawAspect="Content" ObjectID="_1502104712" r:id="rId6"/>
        </w:object>
      </w:r>
    </w:p>
    <w:p w:rsidR="00D96C2E" w:rsidRPr="00883B10" w:rsidRDefault="00D96C2E" w:rsidP="00D96C2E">
      <w:pPr>
        <w:pStyle w:val="2"/>
        <w:ind w:left="-15" w:firstLine="0"/>
        <w:jc w:val="both"/>
        <w:rPr>
          <w:rFonts w:ascii="Arial" w:hAnsi="Arial" w:cs="Arial"/>
          <w:color w:val="auto"/>
          <w:lang w:val="el-GR"/>
        </w:rPr>
      </w:pPr>
      <w:r w:rsidRPr="00883B10">
        <w:rPr>
          <w:rFonts w:ascii="Arial" w:hAnsi="Arial" w:cs="Arial"/>
          <w:color w:val="auto"/>
          <w:lang w:val="el-GR"/>
        </w:rPr>
        <w:t xml:space="preserve">ΕΛΛΗΝΙΚΗ ΔΗΜΟΚΡΑΤΙΑ </w:t>
      </w:r>
      <w:r w:rsidRPr="00883B10">
        <w:rPr>
          <w:rFonts w:ascii="Arial" w:hAnsi="Arial" w:cs="Arial"/>
          <w:color w:val="auto"/>
          <w:lang w:val="el-GR"/>
        </w:rPr>
        <w:tab/>
      </w:r>
      <w:r w:rsidRPr="00883B10">
        <w:rPr>
          <w:rFonts w:ascii="Arial" w:hAnsi="Arial" w:cs="Arial"/>
          <w:color w:val="auto"/>
          <w:lang w:val="el-GR"/>
        </w:rPr>
        <w:tab/>
        <w:t xml:space="preserve">                      ΑΓΙΑ ΠΑΡΑΣΚΕΥΗ            </w:t>
      </w:r>
    </w:p>
    <w:p w:rsidR="00D96C2E" w:rsidRPr="00883B10" w:rsidRDefault="00D96C2E" w:rsidP="00D96C2E">
      <w:pPr>
        <w:pStyle w:val="2"/>
        <w:ind w:left="-15" w:firstLine="0"/>
        <w:jc w:val="both"/>
        <w:rPr>
          <w:rFonts w:ascii="Arial" w:hAnsi="Arial" w:cs="Arial"/>
          <w:color w:val="auto"/>
        </w:rPr>
      </w:pPr>
      <w:r w:rsidRPr="00883B10">
        <w:rPr>
          <w:rFonts w:ascii="Arial" w:hAnsi="Arial" w:cs="Arial"/>
          <w:color w:val="auto"/>
          <w:lang w:val="el-GR"/>
        </w:rPr>
        <w:t xml:space="preserve">ΠΕΡΙΦΕΡΕΙΑ  ΑΤΤΙΚΗΣ                                     </w:t>
      </w:r>
    </w:p>
    <w:p w:rsidR="00D96C2E" w:rsidRPr="00883B10" w:rsidRDefault="00D96C2E" w:rsidP="00D96C2E">
      <w:pPr>
        <w:ind w:left="-15"/>
        <w:rPr>
          <w:rFonts w:ascii="Arial" w:hAnsi="Arial" w:cs="Arial"/>
          <w:b/>
        </w:rPr>
      </w:pPr>
      <w:r w:rsidRPr="00883B10">
        <w:rPr>
          <w:rFonts w:ascii="Arial" w:hAnsi="Arial" w:cs="Arial"/>
          <w:b/>
        </w:rPr>
        <w:t>ΔΗΜΟΣ ΑΓΙΑΣ ΠΑΡΑΣΚΕΥΗΣ                                     ΠΡΟΣ: Δ/ΝΣΗ</w:t>
      </w:r>
    </w:p>
    <w:p w:rsidR="00D96C2E" w:rsidRPr="00883B10" w:rsidRDefault="00D96C2E" w:rsidP="00D96C2E">
      <w:pPr>
        <w:ind w:left="-15"/>
        <w:rPr>
          <w:rFonts w:ascii="Arial" w:hAnsi="Arial" w:cs="Arial"/>
          <w:b/>
        </w:rPr>
      </w:pPr>
      <w:r w:rsidRPr="00883B10">
        <w:rPr>
          <w:rFonts w:ascii="Arial" w:hAnsi="Arial" w:cs="Arial"/>
          <w:b/>
        </w:rPr>
        <w:t xml:space="preserve">ΔΙΕΥΘΥΝΣΗ ΚΟΙΝΩΝΙΚΗΣ </w:t>
      </w:r>
      <w:r w:rsidR="00000591">
        <w:rPr>
          <w:rFonts w:ascii="Arial" w:hAnsi="Arial" w:cs="Arial"/>
          <w:b/>
        </w:rPr>
        <w:t>ΠΟΛΙΤΙΚΗΣ</w:t>
      </w:r>
      <w:r w:rsidRPr="00883B10">
        <w:rPr>
          <w:rFonts w:ascii="Arial" w:hAnsi="Arial" w:cs="Arial"/>
          <w:b/>
        </w:rPr>
        <w:t xml:space="preserve">                   </w:t>
      </w:r>
      <w:r w:rsidR="00000591">
        <w:rPr>
          <w:rFonts w:ascii="Arial" w:hAnsi="Arial" w:cs="Arial"/>
          <w:b/>
        </w:rPr>
        <w:t xml:space="preserve">   </w:t>
      </w:r>
      <w:r w:rsidRPr="00883B10">
        <w:rPr>
          <w:rFonts w:ascii="Arial" w:hAnsi="Arial" w:cs="Arial"/>
          <w:b/>
        </w:rPr>
        <w:t>ΟΙΚΟΝ. ΥΠΗΡΕΣΙΩΝ</w:t>
      </w:r>
    </w:p>
    <w:p w:rsidR="00D96C2E" w:rsidRPr="00883B10" w:rsidRDefault="00D96C2E" w:rsidP="00D96C2E">
      <w:pPr>
        <w:ind w:left="-15"/>
        <w:rPr>
          <w:rFonts w:ascii="Arial" w:hAnsi="Arial" w:cs="Arial"/>
          <w:b/>
        </w:rPr>
      </w:pPr>
      <w:r w:rsidRPr="00883B10">
        <w:rPr>
          <w:rFonts w:ascii="Arial" w:hAnsi="Arial" w:cs="Arial"/>
          <w:b/>
        </w:rPr>
        <w:t xml:space="preserve">ΤΜΗΜΑ ΠΑΙΔΕΙΑΣ ΔΙΑ ΒΙΟΥ ΜΑΘΗΣΗΣ </w:t>
      </w:r>
    </w:p>
    <w:p w:rsidR="00D96C2E" w:rsidRPr="00883B10" w:rsidRDefault="00D96C2E" w:rsidP="00D96C2E">
      <w:pPr>
        <w:ind w:left="-15"/>
        <w:rPr>
          <w:rFonts w:ascii="Arial" w:eastAsia="Arial" w:hAnsi="Arial" w:cs="Arial"/>
          <w:b/>
        </w:rPr>
      </w:pPr>
      <w:r w:rsidRPr="00883B10">
        <w:rPr>
          <w:rFonts w:ascii="Arial" w:hAnsi="Arial" w:cs="Arial"/>
          <w:b/>
        </w:rPr>
        <w:t xml:space="preserve">ΚΑΙ ΠΟΛΙΤΙΣΜΟΥ </w:t>
      </w:r>
    </w:p>
    <w:p w:rsidR="00D96C2E" w:rsidRPr="00883B10" w:rsidRDefault="00D96C2E" w:rsidP="00D96C2E">
      <w:pPr>
        <w:ind w:left="-15"/>
        <w:rPr>
          <w:rFonts w:ascii="Arial" w:hAnsi="Arial" w:cs="Arial"/>
          <w:b/>
        </w:rPr>
      </w:pPr>
      <w:r w:rsidRPr="00883B10">
        <w:rPr>
          <w:rFonts w:ascii="Arial" w:eastAsia="Arial" w:hAnsi="Arial" w:cs="Arial"/>
          <w:b/>
        </w:rPr>
        <w:t xml:space="preserve">                                                                   </w:t>
      </w:r>
      <w:r w:rsidRPr="00883B10">
        <w:rPr>
          <w:rFonts w:ascii="Arial" w:hAnsi="Arial" w:cs="Arial"/>
          <w:b/>
        </w:rPr>
        <w:tab/>
      </w:r>
    </w:p>
    <w:p w:rsidR="00D96C2E" w:rsidRPr="00324F9D" w:rsidRDefault="00D96C2E" w:rsidP="00D96C2E">
      <w:pPr>
        <w:ind w:left="-15"/>
        <w:rPr>
          <w:rFonts w:ascii="Arial" w:hAnsi="Arial" w:cs="Arial"/>
          <w:b/>
        </w:rPr>
      </w:pP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t xml:space="preserve">     ΑΡΙΘΜΟΣ Μ</w:t>
      </w:r>
      <w:r w:rsidR="00AD7B92">
        <w:rPr>
          <w:rFonts w:ascii="Arial" w:hAnsi="Arial" w:cs="Arial"/>
          <w:b/>
        </w:rPr>
        <w:t xml:space="preserve">ΕΛΕΤΗΣ  </w:t>
      </w:r>
      <w:r w:rsidR="00F80623" w:rsidRPr="00761B9A">
        <w:rPr>
          <w:rFonts w:ascii="Arial" w:hAnsi="Arial" w:cs="Arial"/>
          <w:b/>
        </w:rPr>
        <w:t>58</w:t>
      </w:r>
      <w:r w:rsidRPr="00883B10">
        <w:rPr>
          <w:rFonts w:ascii="Arial" w:hAnsi="Arial" w:cs="Arial"/>
          <w:b/>
        </w:rPr>
        <w:t>/201</w:t>
      </w:r>
      <w:r w:rsidR="00C54E77" w:rsidRPr="00324F9D">
        <w:rPr>
          <w:rFonts w:ascii="Arial" w:hAnsi="Arial" w:cs="Arial"/>
          <w:b/>
        </w:rPr>
        <w:t>5</w:t>
      </w:r>
    </w:p>
    <w:p w:rsidR="00D96C2E" w:rsidRPr="00883B10" w:rsidRDefault="00D96C2E" w:rsidP="00D96C2E">
      <w:pPr>
        <w:ind w:left="-15"/>
        <w:rPr>
          <w:rFonts w:ascii="Arial" w:hAnsi="Arial" w:cs="Arial"/>
          <w:b/>
        </w:rPr>
      </w:pPr>
      <w:r w:rsidRPr="00883B10">
        <w:rPr>
          <w:rFonts w:ascii="Arial" w:hAnsi="Arial" w:cs="Arial"/>
          <w:b/>
        </w:rPr>
        <w:tab/>
      </w:r>
      <w:r w:rsidRPr="00883B10">
        <w:rPr>
          <w:rFonts w:ascii="Arial" w:hAnsi="Arial" w:cs="Arial"/>
          <w:b/>
        </w:rPr>
        <w:tab/>
      </w:r>
      <w:r w:rsidRPr="00883B10">
        <w:rPr>
          <w:rFonts w:ascii="Arial" w:hAnsi="Arial" w:cs="Arial"/>
          <w:b/>
        </w:rPr>
        <w:tab/>
      </w:r>
      <w:r w:rsidR="00C54E77" w:rsidRPr="00883B10">
        <w:rPr>
          <w:rFonts w:ascii="Arial" w:hAnsi="Arial" w:cs="Arial"/>
          <w:b/>
        </w:rPr>
        <w:tab/>
      </w:r>
      <w:r w:rsidR="00C54E77" w:rsidRPr="00883B10">
        <w:rPr>
          <w:rFonts w:ascii="Arial" w:hAnsi="Arial" w:cs="Arial"/>
          <w:b/>
        </w:rPr>
        <w:tab/>
      </w:r>
      <w:r w:rsidR="00C54E77" w:rsidRPr="00883B10">
        <w:rPr>
          <w:rFonts w:ascii="Arial" w:hAnsi="Arial" w:cs="Arial"/>
          <w:b/>
        </w:rPr>
        <w:tab/>
      </w:r>
      <w:r w:rsidR="00C54E77" w:rsidRPr="00883B10">
        <w:rPr>
          <w:rFonts w:ascii="Arial" w:hAnsi="Arial" w:cs="Arial"/>
          <w:b/>
        </w:rPr>
        <w:tab/>
      </w:r>
      <w:r w:rsidR="00C54E77" w:rsidRPr="00883B10">
        <w:rPr>
          <w:rFonts w:ascii="Arial" w:hAnsi="Arial" w:cs="Arial"/>
          <w:b/>
        </w:rPr>
        <w:tab/>
        <w:t xml:space="preserve">     ΗΜΕΡΟΜΗΝΙΑ: </w:t>
      </w:r>
      <w:r w:rsidR="00C54E77" w:rsidRPr="00324F9D">
        <w:rPr>
          <w:rFonts w:ascii="Arial" w:hAnsi="Arial" w:cs="Arial"/>
          <w:b/>
        </w:rPr>
        <w:t xml:space="preserve">  </w:t>
      </w:r>
      <w:r w:rsidR="00AD7B92">
        <w:rPr>
          <w:rFonts w:ascii="Arial" w:hAnsi="Arial" w:cs="Arial"/>
          <w:b/>
        </w:rPr>
        <w:t>24</w:t>
      </w:r>
      <w:r w:rsidR="00C54E77" w:rsidRPr="00883B10">
        <w:rPr>
          <w:rFonts w:ascii="Arial" w:hAnsi="Arial" w:cs="Arial"/>
          <w:b/>
        </w:rPr>
        <w:t>/0</w:t>
      </w:r>
      <w:r w:rsidR="00196587" w:rsidRPr="00F80623">
        <w:rPr>
          <w:rFonts w:ascii="Arial" w:hAnsi="Arial" w:cs="Arial"/>
          <w:b/>
        </w:rPr>
        <w:t>8</w:t>
      </w:r>
      <w:r w:rsidR="00C54E77" w:rsidRPr="00883B10">
        <w:rPr>
          <w:rFonts w:ascii="Arial" w:hAnsi="Arial" w:cs="Arial"/>
          <w:b/>
        </w:rPr>
        <w:t>/201</w:t>
      </w:r>
      <w:r w:rsidR="00C54E77" w:rsidRPr="00324F9D">
        <w:rPr>
          <w:rFonts w:ascii="Arial" w:hAnsi="Arial" w:cs="Arial"/>
          <w:b/>
        </w:rPr>
        <w:t>5</w:t>
      </w:r>
      <w:r w:rsidRPr="00883B10">
        <w:rPr>
          <w:rFonts w:ascii="Arial" w:hAnsi="Arial" w:cs="Arial"/>
          <w:b/>
        </w:rPr>
        <w:t xml:space="preserve"> </w:t>
      </w:r>
    </w:p>
    <w:p w:rsidR="00D96C2E" w:rsidRPr="00883B10" w:rsidRDefault="00D96C2E" w:rsidP="00D96C2E">
      <w:pPr>
        <w:ind w:left="-15"/>
        <w:rPr>
          <w:rFonts w:ascii="Arial" w:hAnsi="Arial" w:cs="Arial"/>
          <w:b/>
        </w:rPr>
      </w:pPr>
    </w:p>
    <w:p w:rsidR="00D96C2E" w:rsidRPr="00883B10" w:rsidRDefault="00D96C2E" w:rsidP="00D96C2E">
      <w:pPr>
        <w:ind w:left="-15"/>
        <w:rPr>
          <w:rFonts w:ascii="Arial" w:hAnsi="Arial" w:cs="Arial"/>
          <w:b/>
        </w:rPr>
      </w:pPr>
    </w:p>
    <w:p w:rsidR="00D96C2E" w:rsidRPr="00883B10" w:rsidRDefault="00D96C2E" w:rsidP="00D96C2E">
      <w:pPr>
        <w:ind w:left="-15"/>
        <w:rPr>
          <w:rFonts w:ascii="Arial" w:hAnsi="Arial" w:cs="Arial"/>
          <w:b/>
        </w:rPr>
      </w:pPr>
    </w:p>
    <w:p w:rsidR="00D96C2E" w:rsidRPr="00883B10" w:rsidRDefault="00D96C2E" w:rsidP="00D96C2E">
      <w:pPr>
        <w:ind w:left="-15"/>
        <w:rPr>
          <w:rFonts w:ascii="Arial" w:hAnsi="Arial" w:cs="Arial"/>
          <w:b/>
        </w:rPr>
      </w:pPr>
    </w:p>
    <w:p w:rsidR="00D96C2E" w:rsidRPr="00883B10" w:rsidRDefault="00D96C2E" w:rsidP="00D96C2E">
      <w:pPr>
        <w:ind w:left="-15"/>
        <w:rPr>
          <w:rFonts w:ascii="Arial" w:hAnsi="Arial" w:cs="Arial"/>
          <w:b/>
        </w:rPr>
      </w:pPr>
    </w:p>
    <w:p w:rsidR="00D96C2E" w:rsidRPr="00883B10" w:rsidRDefault="00D96C2E" w:rsidP="00D96C2E">
      <w:pPr>
        <w:ind w:left="-360"/>
        <w:rPr>
          <w:rFonts w:ascii="Arial" w:hAnsi="Arial" w:cs="Arial"/>
          <w:b/>
        </w:rPr>
      </w:pPr>
    </w:p>
    <w:p w:rsidR="00D96C2E" w:rsidRPr="00883B10" w:rsidRDefault="00D96C2E" w:rsidP="00D96C2E">
      <w:pPr>
        <w:tabs>
          <w:tab w:val="left" w:pos="5850"/>
        </w:tabs>
      </w:pPr>
    </w:p>
    <w:p w:rsidR="00D96C2E" w:rsidRPr="00883B10" w:rsidRDefault="00D96C2E" w:rsidP="00D96C2E">
      <w:pPr>
        <w:tabs>
          <w:tab w:val="left" w:pos="5850"/>
        </w:tabs>
        <w:jc w:val="center"/>
      </w:pPr>
      <w:r w:rsidRPr="00883B10">
        <w:rPr>
          <w:b/>
          <w:bCs/>
          <w:sz w:val="40"/>
          <w:szCs w:val="40"/>
        </w:rPr>
        <w:t>ΜΕΛΕΤΗ</w:t>
      </w:r>
      <w:r w:rsidRPr="00883B10">
        <w:t xml:space="preserve"> </w:t>
      </w:r>
    </w:p>
    <w:p w:rsidR="00D96C2E" w:rsidRPr="00883B10" w:rsidRDefault="00D96C2E" w:rsidP="00D96C2E">
      <w:pPr>
        <w:tabs>
          <w:tab w:val="left" w:pos="5850"/>
        </w:tabs>
        <w:jc w:val="center"/>
      </w:pPr>
    </w:p>
    <w:p w:rsidR="00D96C2E" w:rsidRPr="00883B10" w:rsidRDefault="00D96C2E" w:rsidP="00D96C2E">
      <w:pPr>
        <w:tabs>
          <w:tab w:val="left" w:pos="5850"/>
        </w:tabs>
      </w:pPr>
    </w:p>
    <w:p w:rsidR="00D96C2E" w:rsidRPr="00883B10" w:rsidRDefault="00D96C2E" w:rsidP="00D96C2E">
      <w:pPr>
        <w:tabs>
          <w:tab w:val="left" w:pos="5850"/>
        </w:tabs>
        <w:jc w:val="center"/>
      </w:pPr>
    </w:p>
    <w:p w:rsidR="00D96C2E" w:rsidRPr="00883B10" w:rsidRDefault="00D96C2E" w:rsidP="00D96C2E">
      <w:pPr>
        <w:tabs>
          <w:tab w:val="left" w:pos="5850"/>
        </w:tabs>
        <w:rPr>
          <w:b/>
          <w:bCs/>
          <w:sz w:val="32"/>
          <w:szCs w:val="32"/>
        </w:rPr>
      </w:pPr>
    </w:p>
    <w:p w:rsidR="00D96C2E" w:rsidRPr="00883B10" w:rsidRDefault="00D96C2E" w:rsidP="00D96C2E">
      <w:pPr>
        <w:tabs>
          <w:tab w:val="left" w:pos="5850"/>
        </w:tabs>
        <w:jc w:val="center"/>
        <w:rPr>
          <w:sz w:val="28"/>
          <w:szCs w:val="28"/>
        </w:rPr>
      </w:pPr>
      <w:r w:rsidRPr="00883B10">
        <w:rPr>
          <w:b/>
          <w:bCs/>
          <w:sz w:val="32"/>
          <w:szCs w:val="32"/>
        </w:rPr>
        <w:t>“ΘΕΑΤΡΙΚΕΣ ΠΟΛΙΤΙΣΤΙΚΕΣ ΕΚΔΗΛΩΣΕΙΣ ΣΤΑ ΣΧΟΛΕΙΑ Α’ΒΑΘΜΙΑΣ ΚΑΙ Β’ΒΑΘΜΙΑΣ ΕΚΠΑΙΔΕΥΣΗΣ ΓΙΑ ΤΟ ΕΤΟΣ 201</w:t>
      </w:r>
      <w:r w:rsidR="00C54E77" w:rsidRPr="00883B10">
        <w:rPr>
          <w:b/>
          <w:bCs/>
          <w:sz w:val="32"/>
          <w:szCs w:val="32"/>
        </w:rPr>
        <w:t>5</w:t>
      </w:r>
      <w:r w:rsidRPr="00883B10">
        <w:rPr>
          <w:b/>
          <w:bCs/>
          <w:sz w:val="32"/>
          <w:szCs w:val="32"/>
        </w:rPr>
        <w:t xml:space="preserve"> – 201</w:t>
      </w:r>
      <w:r w:rsidR="00C54E77" w:rsidRPr="00883B10">
        <w:rPr>
          <w:b/>
          <w:bCs/>
          <w:sz w:val="32"/>
          <w:szCs w:val="32"/>
        </w:rPr>
        <w:t>6</w:t>
      </w:r>
      <w:r w:rsidRPr="00883B10">
        <w:rPr>
          <w:b/>
          <w:bCs/>
          <w:sz w:val="32"/>
          <w:szCs w:val="32"/>
        </w:rPr>
        <w:t>”</w:t>
      </w:r>
    </w:p>
    <w:p w:rsidR="00D96C2E" w:rsidRPr="00883B10" w:rsidRDefault="00D96C2E" w:rsidP="00D96C2E">
      <w:pPr>
        <w:tabs>
          <w:tab w:val="left" w:pos="5850"/>
        </w:tabs>
        <w:rPr>
          <w:sz w:val="28"/>
          <w:szCs w:val="28"/>
        </w:rPr>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spacing w:line="360" w:lineRule="auto"/>
      </w:pPr>
    </w:p>
    <w:p w:rsidR="00D96C2E" w:rsidRPr="00883B10" w:rsidRDefault="00D96C2E" w:rsidP="00D96C2E">
      <w:pPr>
        <w:tabs>
          <w:tab w:val="left" w:pos="5850"/>
        </w:tabs>
        <w:spacing w:line="360" w:lineRule="auto"/>
        <w:rPr>
          <w:sz w:val="32"/>
          <w:szCs w:val="32"/>
        </w:rPr>
      </w:pPr>
      <w:r w:rsidRPr="00883B10">
        <w:rPr>
          <w:sz w:val="32"/>
          <w:szCs w:val="32"/>
        </w:rPr>
        <w:t xml:space="preserve">ΚΑΘΑΡΗ ΑΞΙΑ: </w:t>
      </w:r>
      <w:r w:rsidR="00883B10" w:rsidRPr="00883B10">
        <w:rPr>
          <w:sz w:val="32"/>
          <w:szCs w:val="32"/>
        </w:rPr>
        <w:t>42</w:t>
      </w:r>
      <w:r w:rsidRPr="00883B10">
        <w:rPr>
          <w:sz w:val="32"/>
          <w:szCs w:val="32"/>
        </w:rPr>
        <w:t>.</w:t>
      </w:r>
      <w:r w:rsidR="00883B10" w:rsidRPr="00883B10">
        <w:rPr>
          <w:sz w:val="32"/>
          <w:szCs w:val="32"/>
        </w:rPr>
        <w:t>035</w:t>
      </w:r>
      <w:r w:rsidRPr="00883B10">
        <w:rPr>
          <w:sz w:val="32"/>
          <w:szCs w:val="32"/>
        </w:rPr>
        <w:t>,</w:t>
      </w:r>
      <w:r w:rsidR="00883B10" w:rsidRPr="00883B10">
        <w:rPr>
          <w:sz w:val="32"/>
          <w:szCs w:val="32"/>
        </w:rPr>
        <w:t>41</w:t>
      </w:r>
      <w:r w:rsidRPr="00883B10">
        <w:rPr>
          <w:sz w:val="32"/>
          <w:szCs w:val="32"/>
        </w:rPr>
        <w:t>€</w:t>
      </w:r>
    </w:p>
    <w:p w:rsidR="00D96C2E" w:rsidRPr="00883B10" w:rsidRDefault="00196587" w:rsidP="00D96C2E">
      <w:pPr>
        <w:tabs>
          <w:tab w:val="left" w:pos="5850"/>
        </w:tabs>
        <w:spacing w:line="360" w:lineRule="auto"/>
        <w:rPr>
          <w:sz w:val="32"/>
          <w:szCs w:val="32"/>
        </w:rPr>
      </w:pPr>
      <w:r>
        <w:rPr>
          <w:sz w:val="32"/>
          <w:szCs w:val="32"/>
        </w:rPr>
        <w:t xml:space="preserve">Φ.Π.Α.: </w:t>
      </w:r>
      <w:r w:rsidRPr="00F80623">
        <w:rPr>
          <w:sz w:val="32"/>
          <w:szCs w:val="32"/>
        </w:rPr>
        <w:t>2</w:t>
      </w:r>
      <w:r w:rsidR="00D96C2E" w:rsidRPr="00883B10">
        <w:rPr>
          <w:sz w:val="32"/>
          <w:szCs w:val="32"/>
        </w:rPr>
        <w:t>3%</w:t>
      </w:r>
    </w:p>
    <w:p w:rsidR="00D96C2E" w:rsidRPr="00883B10" w:rsidRDefault="00D96C2E" w:rsidP="00D96C2E">
      <w:pPr>
        <w:tabs>
          <w:tab w:val="left" w:pos="5850"/>
        </w:tabs>
        <w:spacing w:line="360" w:lineRule="auto"/>
        <w:rPr>
          <w:sz w:val="32"/>
          <w:szCs w:val="32"/>
        </w:rPr>
      </w:pPr>
      <w:r w:rsidRPr="00883B10">
        <w:rPr>
          <w:sz w:val="32"/>
          <w:szCs w:val="32"/>
        </w:rPr>
        <w:t xml:space="preserve">ΠΡΟΫΠΟΛΟΓΙΣΜΟΣ: </w:t>
      </w:r>
      <w:r w:rsidR="00196587">
        <w:rPr>
          <w:sz w:val="32"/>
          <w:szCs w:val="32"/>
          <w:lang w:val="en-US"/>
        </w:rPr>
        <w:t>51</w:t>
      </w:r>
      <w:r w:rsidRPr="00883B10">
        <w:rPr>
          <w:sz w:val="32"/>
          <w:szCs w:val="32"/>
        </w:rPr>
        <w:t>.</w:t>
      </w:r>
      <w:r w:rsidR="00196587">
        <w:rPr>
          <w:sz w:val="32"/>
          <w:szCs w:val="32"/>
          <w:lang w:val="en-US"/>
        </w:rPr>
        <w:t>703</w:t>
      </w:r>
      <w:r w:rsidRPr="00883B10">
        <w:rPr>
          <w:sz w:val="32"/>
          <w:szCs w:val="32"/>
        </w:rPr>
        <w:t>,</w:t>
      </w:r>
      <w:r w:rsidR="00196587">
        <w:rPr>
          <w:sz w:val="32"/>
          <w:szCs w:val="32"/>
          <w:lang w:val="en-US"/>
        </w:rPr>
        <w:t>55</w:t>
      </w:r>
      <w:r w:rsidRPr="00883B10">
        <w:rPr>
          <w:sz w:val="32"/>
          <w:szCs w:val="32"/>
        </w:rPr>
        <w:t>€</w:t>
      </w:r>
    </w:p>
    <w:p w:rsidR="00D96C2E" w:rsidRPr="00883B10" w:rsidRDefault="00D96C2E" w:rsidP="00D96C2E">
      <w:pPr>
        <w:tabs>
          <w:tab w:val="left" w:pos="5850"/>
        </w:tabs>
        <w:rPr>
          <w:sz w:val="32"/>
          <w:szCs w:val="32"/>
        </w:rPr>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r w:rsidRPr="00883B10">
        <w:tab/>
      </w: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rPr>
          <w:rFonts w:ascii="Arial" w:hAnsi="Arial" w:cs="Arial"/>
        </w:rPr>
      </w:pPr>
      <w:r w:rsidRPr="00883B10">
        <w:rPr>
          <w:rFonts w:ascii="Arial" w:eastAsia="Arial" w:hAnsi="Arial" w:cs="Arial"/>
          <w:b/>
        </w:rPr>
        <w:t xml:space="preserve">                     </w:t>
      </w:r>
    </w:p>
    <w:p w:rsidR="00D96C2E" w:rsidRPr="00883B10" w:rsidRDefault="00D96C2E" w:rsidP="00D96C2E">
      <w:pPr>
        <w:tabs>
          <w:tab w:val="left" w:pos="5850"/>
        </w:tabs>
        <w:rPr>
          <w:rFonts w:ascii="Arial" w:hAnsi="Arial" w:cs="Arial"/>
        </w:rPr>
      </w:pPr>
    </w:p>
    <w:p w:rsidR="00D96C2E" w:rsidRPr="00883B10" w:rsidRDefault="00D96C2E" w:rsidP="00D96C2E">
      <w:pPr>
        <w:pStyle w:val="5"/>
        <w:rPr>
          <w:rFonts w:ascii="Arial" w:hAnsi="Arial" w:cs="Arial"/>
        </w:rPr>
      </w:pPr>
      <w:r w:rsidRPr="00883B10">
        <w:rPr>
          <w:rFonts w:ascii="Arial" w:hAnsi="Arial" w:cs="Arial"/>
          <w:sz w:val="26"/>
          <w:szCs w:val="26"/>
        </w:rPr>
        <w:t>ΤΕΧΝΙΚΗ ΠΕΡΙΓΡΑΦΗ</w:t>
      </w:r>
    </w:p>
    <w:p w:rsidR="00D96C2E" w:rsidRPr="00883B10" w:rsidRDefault="00D96C2E" w:rsidP="00D96C2E">
      <w:pPr>
        <w:ind w:right="-270"/>
        <w:jc w:val="both"/>
        <w:rPr>
          <w:rFonts w:ascii="Arial" w:hAnsi="Arial" w:cs="Arial"/>
        </w:rPr>
      </w:pPr>
    </w:p>
    <w:p w:rsidR="00D96C2E" w:rsidRPr="00883B10" w:rsidRDefault="00D96C2E" w:rsidP="00D96C2E">
      <w:pPr>
        <w:ind w:right="-270"/>
        <w:jc w:val="both"/>
        <w:rPr>
          <w:rFonts w:ascii="Arial" w:hAnsi="Arial" w:cs="Arial"/>
        </w:rPr>
      </w:pPr>
    </w:p>
    <w:p w:rsidR="00D96C2E" w:rsidRPr="00883B10" w:rsidRDefault="00D96C2E" w:rsidP="00D96C2E">
      <w:pPr>
        <w:spacing w:line="360" w:lineRule="auto"/>
        <w:ind w:right="-270"/>
        <w:rPr>
          <w:rFonts w:ascii="Arial" w:hAnsi="Arial" w:cs="Arial"/>
        </w:rPr>
      </w:pPr>
      <w:r w:rsidRPr="00883B10">
        <w:rPr>
          <w:rFonts w:ascii="Arial" w:hAnsi="Arial" w:cs="Arial"/>
        </w:rPr>
        <w:t xml:space="preserve">Το τμήμα Παιδείας, Δια Βίου Μάθησης και Πολιτισμού της Δ/νσης Κοινωνικής </w:t>
      </w:r>
      <w:r w:rsidR="00000591">
        <w:rPr>
          <w:rFonts w:ascii="Arial" w:hAnsi="Arial" w:cs="Arial"/>
        </w:rPr>
        <w:t xml:space="preserve">Πολιτικής </w:t>
      </w:r>
      <w:r w:rsidRPr="00883B10">
        <w:rPr>
          <w:rFonts w:ascii="Arial" w:hAnsi="Arial" w:cs="Arial"/>
        </w:rPr>
        <w:t>του Δήμου Αγίας Παρασκευής σε μια προσπάθεια ενίσχυσης της κοινωνικής συνοχής στην τοπική  σχολική κοινότητα προτίθεται να διοργανώσει πολιτιστικές εκδηλώσεις, μέσω των ομάδων δραστηριοτήτων που οργανώνονται σε σχολεία και συγκεκριμένα θεατρικές ομάδες για τους μαθητές και τις μαθήτριες σχολείων της Α΄βάθμιας και Β΄βάθμιας Εκπαίδευσης του Δήμου Αγίας Παρασκευής, σύμφωνα με τον ΟΕΥ (ΦΕΚ 126 Β΄28/1/2013) άρθρο  9 «Διοργάνωση και εφαρμογή Πολιτιστικών Προγραμμάτων» (π.χ θεατρικές παραστάσεις, συναυλίες και άλλες πολιτιστικές εκδηλώσεις).</w:t>
      </w:r>
    </w:p>
    <w:p w:rsidR="00D96C2E" w:rsidRPr="00883B10" w:rsidRDefault="00D96C2E" w:rsidP="00D96C2E">
      <w:pPr>
        <w:spacing w:line="360" w:lineRule="auto"/>
        <w:ind w:right="-270"/>
        <w:rPr>
          <w:rFonts w:ascii="Arial" w:hAnsi="Arial" w:cs="Arial"/>
        </w:rPr>
      </w:pPr>
    </w:p>
    <w:p w:rsidR="00D96C2E" w:rsidRPr="00883B10" w:rsidRDefault="00D96C2E" w:rsidP="00D96C2E">
      <w:pPr>
        <w:spacing w:line="360" w:lineRule="auto"/>
        <w:ind w:right="-270"/>
        <w:rPr>
          <w:rFonts w:ascii="Arial" w:hAnsi="Arial" w:cs="Arial"/>
        </w:rPr>
      </w:pPr>
    </w:p>
    <w:p w:rsidR="00D96C2E" w:rsidRPr="00883B10" w:rsidRDefault="00D96C2E" w:rsidP="00D96C2E">
      <w:pPr>
        <w:spacing w:line="360" w:lineRule="auto"/>
        <w:ind w:right="-270"/>
        <w:rPr>
          <w:rFonts w:ascii="Arial" w:hAnsi="Arial" w:cs="Arial"/>
          <w:b/>
          <w:u w:val="single"/>
        </w:rPr>
      </w:pPr>
      <w:r w:rsidRPr="00883B10">
        <w:rPr>
          <w:rFonts w:ascii="Arial" w:hAnsi="Arial" w:cs="Arial"/>
          <w:b/>
          <w:u w:val="single"/>
        </w:rPr>
        <w:t>ΑΝΑΛΥΤΙΚΗ ΠΕΡΙΓΡΑΦΗ ΤΟΥ ΕΡΓΟΥ</w:t>
      </w:r>
    </w:p>
    <w:p w:rsidR="00D96C2E" w:rsidRPr="00883B10" w:rsidRDefault="00D96C2E" w:rsidP="00D96C2E">
      <w:pPr>
        <w:spacing w:line="360" w:lineRule="auto"/>
        <w:ind w:right="-270"/>
        <w:rPr>
          <w:rFonts w:ascii="Arial" w:eastAsia="Arial" w:hAnsi="Arial" w:cs="Arial"/>
        </w:rPr>
      </w:pPr>
      <w:r w:rsidRPr="00883B10">
        <w:rPr>
          <w:rFonts w:ascii="Arial" w:hAnsi="Arial" w:cs="Arial"/>
        </w:rPr>
        <w:t>Το πρόγραμμα της θεατρικής αγωγής απευθύνεται σε όσους μαθητές του Δημοτικού, Γυμνασίου και Λυκείου επιθυμούν και έχει ως βασικό στόχο να τους προσφέρει τη δυνατότητα να</w:t>
      </w:r>
      <w:r w:rsidR="00D80B94">
        <w:rPr>
          <w:rFonts w:ascii="Arial" w:hAnsi="Arial" w:cs="Arial"/>
        </w:rPr>
        <w:t xml:space="preserve"> συμμετέχουν, να</w:t>
      </w:r>
      <w:r w:rsidRPr="00883B10">
        <w:rPr>
          <w:rFonts w:ascii="Arial" w:hAnsi="Arial" w:cs="Arial"/>
        </w:rPr>
        <w:t xml:space="preserve"> εκφραστούν και να δημιουργήσουν, προωθώντας παράλληλα στη μαθητική κοινότητα της πόλης αξίες όπως: ομαδικότητα, καταπολέμηση του κοινωνικού αποκλεισμού και της σχολικής βίας, πολυπολιτισμικότητα, καταπολέμηση του κοινωνικού ρατσισμού και της ξενοφοβίας κλπ. </w:t>
      </w:r>
    </w:p>
    <w:p w:rsidR="00D96C2E" w:rsidRPr="00883B10" w:rsidRDefault="00D96C2E" w:rsidP="00D96C2E">
      <w:pPr>
        <w:spacing w:line="360" w:lineRule="auto"/>
        <w:ind w:right="-270"/>
        <w:rPr>
          <w:rFonts w:ascii="Arial" w:hAnsi="Arial" w:cs="Arial"/>
        </w:rPr>
      </w:pPr>
      <w:r w:rsidRPr="00883B10">
        <w:rPr>
          <w:rFonts w:ascii="Arial" w:eastAsia="Arial" w:hAnsi="Arial" w:cs="Arial"/>
        </w:rPr>
        <w:t xml:space="preserve">Αναλυτικά, μέσω της θεατρικής παιδείας θα δημιουργηθούν οι κατάλληλες συνθήκες, ώστε τα παιδιά να αγαπήσουν το αντικείμενο, να συνεργαστούν προς ένα κοινό στόχο και να διασκεδάσουν. Παράλληλα όμως θα προσφέρει στα παιδιά μια εξοικείωση με την ιστορία του τόπου τους, τη φιλοσοφική σκέψη, τις τέχνες και τη ζωή γενικότερα. </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 xml:space="preserve">Σταδιακά μέσα από τη γνωριμία με το χώρο, την ομάδα, το σώμα τους και αργότερα μέσα από αυτοσχεδιασμούς τα παιδιά εκφράζονται, βελτιώνουν την αυτοεικόνα τους, οξύνουν τη φαντασία τους, διευρύνουν το λεξιλόγιό τους και ευαισθητοποιούνται προς τις τέχνες, διοχετεύοντας παράλληλα δημιουργικά την ενέργειά τους σε δραστηριότητες που τα χαλαρώνουν. </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Οι ανάδοχοι πέραν των παραπάνω, έχουν την υποχρέωση να οργανώσουν και να παρουσιάσουν στο τέλος της σχολικής χρονιάς μία θεατρική παράσταση με τη συμμετοχή των μαθητών στα πλαίσια του Μαθητικού Φεστιβάλ που διοργανώνεται κάθε χρόνο και το οποίο μπορούν να παρακολουθήσουν όσοι από τους δημότες επιθυμούν. Το θεατρικό έργο θα λειτουργήσει ως επιστέγασμα του προγράμματος που θα πραγματοποιείται καθ’ όλη τη διάρκεια της σχολικής χρονιάς και δικαίωμα συμμετοχής σε αυτό έχουν όλοι οι μαθητές που θα είναι στη θεατρική ομάδα. Σημειώνεται ότι κανένας μαθητής από τα σχολεία που έχουν δηλώσει συμμετοχή ο οποίος επιθυμεί να συμμετέχει στο πρόγραμμα θεατρικής αγωγής δε θα εξαιρεθεί, καθώς δεν είναι δυνατόν να γίνει κανενός είδους επιλογή μαθητών.</w:t>
      </w:r>
    </w:p>
    <w:p w:rsidR="00D96C2E" w:rsidRPr="00883B10" w:rsidRDefault="00D96C2E" w:rsidP="00D96C2E">
      <w:pPr>
        <w:spacing w:line="360" w:lineRule="auto"/>
        <w:ind w:right="-270"/>
        <w:jc w:val="both"/>
        <w:rPr>
          <w:rFonts w:ascii="Arial" w:eastAsia="Arial" w:hAnsi="Arial" w:cs="Arial"/>
        </w:rPr>
      </w:pPr>
    </w:p>
    <w:p w:rsidR="00D96C2E" w:rsidRPr="00883B10" w:rsidRDefault="00D96C2E" w:rsidP="00D96C2E">
      <w:pPr>
        <w:spacing w:line="360" w:lineRule="auto"/>
        <w:ind w:right="-270"/>
        <w:jc w:val="both"/>
        <w:rPr>
          <w:rFonts w:ascii="Arial" w:eastAsia="Arial" w:hAnsi="Arial" w:cs="Arial"/>
          <w:b/>
          <w:u w:val="single"/>
        </w:rPr>
      </w:pPr>
      <w:r w:rsidRPr="00883B10">
        <w:rPr>
          <w:rFonts w:ascii="Arial" w:eastAsia="Arial" w:hAnsi="Arial" w:cs="Arial"/>
          <w:b/>
          <w:u w:val="single"/>
        </w:rPr>
        <w:t xml:space="preserve">ΟΡΓΑΝΩΣΗ ΚΑΙ ΕΠΟΠΤΕΙΑ ΤΟΥ ΠΡΟΓΡΑΜΜΑΤΟΣ </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 xml:space="preserve">Το πρόγραμμα της θεατρικής αγωγής οργανώνεται και τελεί υπό την εποπτεία του Τμήματος Παιδείας της Διεύθυνσης Κοινωνικής Πολιτικής του Δήμου μας. Το τμήμα αρχικά </w:t>
      </w:r>
      <w:r w:rsidR="00292152" w:rsidRPr="00883B10">
        <w:rPr>
          <w:rFonts w:ascii="Arial" w:eastAsia="Arial" w:hAnsi="Arial" w:cs="Arial"/>
        </w:rPr>
        <w:t>συγκεντρών</w:t>
      </w:r>
      <w:r w:rsidRPr="00883B10">
        <w:rPr>
          <w:rFonts w:ascii="Arial" w:eastAsia="Arial" w:hAnsi="Arial" w:cs="Arial"/>
        </w:rPr>
        <w:t xml:space="preserve">ει τα σχολεία τα οποία επιθυμούν να συμμετέχουν στο συγκεκριμένο πρόγραμμα και κατόπιν σε συνεχή συνεργασία με τους θεατρολόγους οι οποίοι θα επιλεγούν, θα συντονίσει και θα φροντίσει για την ομαλή διεξαγωγή του προγράμματος και την υψηλή ποιότητα των παρεχόμενων υπηρεσιών. Κάθε δίμηνο οι ανάδοχοι έχουν την υποχρέωση να παραδίδουν στο Τμήμα Παιδείας μία έκθεση της πορείας του έργου με το οποίο έχουν επιφορτιστεί, έτσι ώστε να μπορεί να υπάρχει σωστή εποπτεία από την πλευρά του Δήμου.    </w:t>
      </w:r>
    </w:p>
    <w:p w:rsidR="00D96C2E" w:rsidRPr="00883B10" w:rsidRDefault="00D96C2E" w:rsidP="00D96C2E">
      <w:pPr>
        <w:spacing w:line="360" w:lineRule="auto"/>
        <w:ind w:right="-270"/>
        <w:jc w:val="both"/>
        <w:rPr>
          <w:rFonts w:ascii="Arial" w:eastAsia="Arial" w:hAnsi="Arial" w:cs="Arial"/>
        </w:rPr>
      </w:pPr>
    </w:p>
    <w:p w:rsidR="00D96C2E" w:rsidRPr="00883B10" w:rsidRDefault="00D96C2E" w:rsidP="00D96C2E">
      <w:pPr>
        <w:spacing w:line="360" w:lineRule="auto"/>
        <w:ind w:right="-270"/>
        <w:jc w:val="both"/>
        <w:rPr>
          <w:rFonts w:ascii="Arial" w:eastAsia="Arial" w:hAnsi="Arial" w:cs="Arial"/>
          <w:b/>
          <w:u w:val="single"/>
        </w:rPr>
      </w:pPr>
      <w:r w:rsidRPr="00883B10">
        <w:rPr>
          <w:rFonts w:ascii="Arial" w:eastAsia="Arial" w:hAnsi="Arial" w:cs="Arial"/>
          <w:b/>
          <w:u w:val="single"/>
        </w:rPr>
        <w:t>ΧΩΡΟΙ ΛΕΙΤΟΥΡΓΙΑΣ</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Οι χώροι που προβλέπονται για να υλοποιηθεί το πρόγραμμα θα είναι τα παρακάτω σχολεία:</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1</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2</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3</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4</w:t>
      </w:r>
      <w:r w:rsidRPr="00883B10">
        <w:rPr>
          <w:rFonts w:ascii="Arial" w:eastAsia="Arial" w:hAnsi="Arial" w:cs="Arial"/>
          <w:vertAlign w:val="superscript"/>
        </w:rPr>
        <w:t>ο</w:t>
      </w:r>
      <w:r w:rsidRPr="00883B10">
        <w:rPr>
          <w:rFonts w:ascii="Arial" w:eastAsia="Arial" w:hAnsi="Arial" w:cs="Arial"/>
        </w:rPr>
        <w:t xml:space="preserve"> </w:t>
      </w:r>
      <w:r w:rsidR="001C54CD" w:rsidRPr="00883B10">
        <w:rPr>
          <w:rFonts w:ascii="Arial" w:eastAsia="Arial" w:hAnsi="Arial" w:cs="Arial"/>
        </w:rPr>
        <w:t>Δημοτικά Σχολείο</w:t>
      </w:r>
    </w:p>
    <w:p w:rsidR="001C54CD" w:rsidRPr="00883B10" w:rsidRDefault="001C54CD"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5</w:t>
      </w:r>
      <w:r w:rsidRPr="00883B10">
        <w:rPr>
          <w:rFonts w:ascii="Arial" w:eastAsia="Arial" w:hAnsi="Arial" w:cs="Arial"/>
          <w:vertAlign w:val="superscript"/>
        </w:rPr>
        <w:t>ο</w:t>
      </w:r>
      <w:r w:rsidRPr="00883B10">
        <w:rPr>
          <w:rFonts w:ascii="Arial" w:eastAsia="Arial" w:hAnsi="Arial" w:cs="Arial"/>
        </w:rPr>
        <w:t xml:space="preserve"> &amp; 11</w:t>
      </w:r>
      <w:r w:rsidRPr="00883B10">
        <w:rPr>
          <w:rFonts w:ascii="Arial" w:eastAsia="Arial" w:hAnsi="Arial" w:cs="Arial"/>
          <w:vertAlign w:val="superscript"/>
        </w:rPr>
        <w:t>ο</w:t>
      </w:r>
      <w:r w:rsidRPr="00883B10">
        <w:rPr>
          <w:rFonts w:ascii="Arial" w:eastAsia="Arial" w:hAnsi="Arial" w:cs="Arial"/>
        </w:rPr>
        <w:t xml:space="preserve"> Δημοτικά Σχολεία</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lang w:val="en-US"/>
        </w:rPr>
        <w:t>6</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7</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8</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1C54CD" w:rsidRPr="00883B10" w:rsidRDefault="001C54CD"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9</w:t>
      </w:r>
      <w:r w:rsidRPr="00883B10">
        <w:rPr>
          <w:rFonts w:ascii="Arial" w:eastAsia="Arial" w:hAnsi="Arial" w:cs="Arial"/>
          <w:vertAlign w:val="superscript"/>
        </w:rPr>
        <w:t>ο</w:t>
      </w:r>
      <w:r w:rsidRPr="00883B10">
        <w:rPr>
          <w:rFonts w:ascii="Arial" w:eastAsia="Arial" w:hAnsi="Arial" w:cs="Arial"/>
        </w:rPr>
        <w:t xml:space="preserve"> Δημοτικό Σχολείο </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1</w:t>
      </w:r>
      <w:r w:rsidRPr="00883B10">
        <w:rPr>
          <w:rFonts w:ascii="Arial" w:eastAsia="Arial" w:hAnsi="Arial" w:cs="Arial"/>
          <w:vertAlign w:val="superscript"/>
        </w:rPr>
        <w:t>ο</w:t>
      </w:r>
      <w:r w:rsidRPr="00883B10">
        <w:rPr>
          <w:rFonts w:ascii="Arial" w:eastAsia="Arial" w:hAnsi="Arial" w:cs="Arial"/>
        </w:rPr>
        <w:t xml:space="preserve"> Γυμνάσιο </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2</w:t>
      </w:r>
      <w:r w:rsidRPr="00883B10">
        <w:rPr>
          <w:rFonts w:ascii="Arial" w:eastAsia="Arial" w:hAnsi="Arial" w:cs="Arial"/>
          <w:vertAlign w:val="superscript"/>
        </w:rPr>
        <w:t>ο</w:t>
      </w:r>
      <w:r w:rsidRPr="00883B10">
        <w:rPr>
          <w:rFonts w:ascii="Arial" w:eastAsia="Arial" w:hAnsi="Arial" w:cs="Arial"/>
        </w:rPr>
        <w:t xml:space="preserve"> Γυμνάσιο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3</w:t>
      </w:r>
      <w:r w:rsidRPr="00883B10">
        <w:rPr>
          <w:rFonts w:ascii="Arial" w:eastAsia="Arial" w:hAnsi="Arial" w:cs="Arial"/>
          <w:vertAlign w:val="superscript"/>
        </w:rPr>
        <w:t>ο</w:t>
      </w:r>
      <w:r w:rsidRPr="00883B10">
        <w:rPr>
          <w:rFonts w:ascii="Arial" w:eastAsia="Arial" w:hAnsi="Arial" w:cs="Arial"/>
        </w:rPr>
        <w:t xml:space="preserve"> Γυμνάσιο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4</w:t>
      </w:r>
      <w:r w:rsidRPr="00883B10">
        <w:rPr>
          <w:rFonts w:ascii="Arial" w:eastAsia="Arial" w:hAnsi="Arial" w:cs="Arial"/>
          <w:vertAlign w:val="superscript"/>
        </w:rPr>
        <w:t>ο</w:t>
      </w:r>
      <w:r w:rsidRPr="00883B10">
        <w:rPr>
          <w:rFonts w:ascii="Arial" w:eastAsia="Arial" w:hAnsi="Arial" w:cs="Arial"/>
        </w:rPr>
        <w:t xml:space="preserve"> Γυμνάσιο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5</w:t>
      </w:r>
      <w:r w:rsidRPr="00883B10">
        <w:rPr>
          <w:rFonts w:ascii="Arial" w:eastAsia="Arial" w:hAnsi="Arial" w:cs="Arial"/>
          <w:vertAlign w:val="superscript"/>
        </w:rPr>
        <w:t>ο</w:t>
      </w:r>
      <w:r w:rsidRPr="00883B10">
        <w:rPr>
          <w:rFonts w:ascii="Arial" w:eastAsia="Arial" w:hAnsi="Arial" w:cs="Arial"/>
        </w:rPr>
        <w:t xml:space="preserve"> Γυμνάσιο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1</w:t>
      </w:r>
      <w:r w:rsidRPr="00883B10">
        <w:rPr>
          <w:rFonts w:ascii="Arial" w:eastAsia="Arial" w:hAnsi="Arial" w:cs="Arial"/>
          <w:vertAlign w:val="superscript"/>
        </w:rPr>
        <w:t>ο</w:t>
      </w:r>
      <w:r w:rsidRPr="00883B10">
        <w:rPr>
          <w:rFonts w:ascii="Arial" w:eastAsia="Arial" w:hAnsi="Arial" w:cs="Arial"/>
        </w:rPr>
        <w:t xml:space="preserve"> Λύκειο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2</w:t>
      </w:r>
      <w:r w:rsidRPr="00883B10">
        <w:rPr>
          <w:rFonts w:ascii="Arial" w:eastAsia="Arial" w:hAnsi="Arial" w:cs="Arial"/>
          <w:vertAlign w:val="superscript"/>
        </w:rPr>
        <w:t>ο</w:t>
      </w:r>
      <w:r w:rsidRPr="00883B10">
        <w:rPr>
          <w:rFonts w:ascii="Arial" w:eastAsia="Arial" w:hAnsi="Arial" w:cs="Arial"/>
        </w:rPr>
        <w:t xml:space="preserve"> Λύκειο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3</w:t>
      </w:r>
      <w:r w:rsidRPr="00883B10">
        <w:rPr>
          <w:rFonts w:ascii="Arial" w:eastAsia="Arial" w:hAnsi="Arial" w:cs="Arial"/>
          <w:vertAlign w:val="superscript"/>
        </w:rPr>
        <w:t>ο</w:t>
      </w:r>
      <w:r w:rsidRPr="00883B10">
        <w:rPr>
          <w:rFonts w:ascii="Arial" w:eastAsia="Arial" w:hAnsi="Arial" w:cs="Arial"/>
        </w:rPr>
        <w:t xml:space="preserve"> Λύκειο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4</w:t>
      </w:r>
      <w:r w:rsidRPr="00883B10">
        <w:rPr>
          <w:rFonts w:ascii="Arial" w:eastAsia="Arial" w:hAnsi="Arial" w:cs="Arial"/>
          <w:vertAlign w:val="superscript"/>
        </w:rPr>
        <w:t>ο</w:t>
      </w:r>
      <w:r w:rsidRPr="00883B10">
        <w:rPr>
          <w:rFonts w:ascii="Arial" w:eastAsia="Arial" w:hAnsi="Arial" w:cs="Arial"/>
        </w:rPr>
        <w:t xml:space="preserve"> Λύκειο </w:t>
      </w:r>
    </w:p>
    <w:p w:rsidR="0003618D" w:rsidRPr="00883B10" w:rsidRDefault="0003618D"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 xml:space="preserve">Κωφών και </w:t>
      </w:r>
      <w:proofErr w:type="spellStart"/>
      <w:r w:rsidRPr="00883B10">
        <w:rPr>
          <w:rFonts w:ascii="Arial" w:eastAsia="Arial" w:hAnsi="Arial" w:cs="Arial"/>
        </w:rPr>
        <w:t>Βαρηκόων</w:t>
      </w:r>
      <w:proofErr w:type="spellEnd"/>
      <w:r w:rsidRPr="00883B10">
        <w:rPr>
          <w:rFonts w:ascii="Arial" w:eastAsia="Arial" w:hAnsi="Arial" w:cs="Arial"/>
        </w:rPr>
        <w:t xml:space="preserve"> </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 xml:space="preserve">Για τα συγκεκριμένα σχολεία υπάρχει και η έγγραφη σύμφωνη γνώμη τους. </w:t>
      </w:r>
    </w:p>
    <w:p w:rsidR="00D96C2E" w:rsidRPr="00883B10" w:rsidRDefault="00D96C2E" w:rsidP="00D96C2E">
      <w:pPr>
        <w:spacing w:line="360" w:lineRule="auto"/>
        <w:ind w:right="-270"/>
        <w:jc w:val="both"/>
        <w:rPr>
          <w:rFonts w:ascii="Arial" w:eastAsia="Arial" w:hAnsi="Arial" w:cs="Arial"/>
        </w:rPr>
      </w:pPr>
    </w:p>
    <w:p w:rsidR="00D96C2E" w:rsidRPr="00883B10" w:rsidRDefault="00D96C2E" w:rsidP="00D96C2E">
      <w:pPr>
        <w:spacing w:line="360" w:lineRule="auto"/>
        <w:ind w:right="-270"/>
        <w:jc w:val="both"/>
        <w:rPr>
          <w:rFonts w:ascii="Arial" w:eastAsia="Arial" w:hAnsi="Arial" w:cs="Arial"/>
          <w:b/>
          <w:u w:val="single"/>
        </w:rPr>
      </w:pPr>
      <w:r w:rsidRPr="00883B10">
        <w:rPr>
          <w:rFonts w:ascii="Arial" w:eastAsia="Arial" w:hAnsi="Arial" w:cs="Arial"/>
          <w:b/>
          <w:u w:val="single"/>
        </w:rPr>
        <w:t xml:space="preserve">ΔΙΑΡΚΕΙΑ ΚΑΙ ΩΡΕΣ ΛΕΙΤΟΥΡΓΙΑΣ </w:t>
      </w:r>
    </w:p>
    <w:p w:rsidR="00D96C2E" w:rsidRPr="00883B10" w:rsidRDefault="00D96C2E" w:rsidP="00D96C2E">
      <w:pPr>
        <w:spacing w:line="360" w:lineRule="auto"/>
        <w:ind w:right="-270"/>
        <w:jc w:val="both"/>
        <w:rPr>
          <w:rFonts w:ascii="Arial" w:hAnsi="Arial" w:cs="Arial"/>
        </w:rPr>
      </w:pPr>
      <w:r w:rsidRPr="00883B10">
        <w:rPr>
          <w:rFonts w:ascii="Arial" w:hAnsi="Arial" w:cs="Arial"/>
        </w:rPr>
        <w:t>Οι ανάδοχοι θα απασχολούνται δύο (2) ώρες συνολικά κάθ</w:t>
      </w:r>
      <w:r w:rsidR="00B661C3" w:rsidRPr="00883B10">
        <w:rPr>
          <w:rFonts w:ascii="Arial" w:hAnsi="Arial" w:cs="Arial"/>
        </w:rPr>
        <w:t xml:space="preserve">ε εβδομάδα από </w:t>
      </w:r>
      <w:r w:rsidR="002630EF" w:rsidRPr="00883B10">
        <w:rPr>
          <w:rFonts w:ascii="Arial" w:hAnsi="Arial" w:cs="Arial"/>
        </w:rPr>
        <w:t xml:space="preserve">τέλος Σεπτεμβρίου </w:t>
      </w:r>
      <w:r w:rsidR="00B661C3" w:rsidRPr="00883B10">
        <w:rPr>
          <w:rFonts w:ascii="Arial" w:hAnsi="Arial" w:cs="Arial"/>
        </w:rPr>
        <w:t xml:space="preserve">2015 έως και </w:t>
      </w:r>
      <w:r w:rsidR="002630EF" w:rsidRPr="00883B10">
        <w:rPr>
          <w:rFonts w:ascii="Arial" w:hAnsi="Arial" w:cs="Arial"/>
        </w:rPr>
        <w:t>τέλος Απριλίου</w:t>
      </w:r>
      <w:r w:rsidR="00B661C3" w:rsidRPr="00883B10">
        <w:rPr>
          <w:rFonts w:ascii="Arial" w:hAnsi="Arial" w:cs="Arial"/>
        </w:rPr>
        <w:t xml:space="preserve"> 2016</w:t>
      </w:r>
      <w:r w:rsidRPr="00883B10">
        <w:rPr>
          <w:rFonts w:ascii="Arial" w:hAnsi="Arial" w:cs="Arial"/>
        </w:rPr>
        <w:t xml:space="preserve"> επί τέσσερις (4) εβδομάδες κάθε μήνα, σύνολο οκτώ (8) ώρες μηνιαίως. Οι μέρες και ώρες που θα γίνονται τα μαθήματα θα οριστούν κατόπιν συνεννόησης των θεατρολόγων με τα ενδιαφερόμενα σχολεία και θα αναφερθούν σαφώς στη σύμβαση των θεατρολόγων με το Δήμο.  </w:t>
      </w:r>
    </w:p>
    <w:p w:rsidR="00D96C2E" w:rsidRPr="00883B10" w:rsidRDefault="00D96C2E" w:rsidP="00D96C2E">
      <w:pPr>
        <w:spacing w:line="360" w:lineRule="auto"/>
        <w:ind w:right="-270"/>
        <w:rPr>
          <w:rFonts w:ascii="Arial" w:hAnsi="Arial" w:cs="Arial"/>
        </w:rPr>
      </w:pPr>
    </w:p>
    <w:p w:rsidR="00D96C2E" w:rsidRPr="00883B10" w:rsidRDefault="00D96C2E" w:rsidP="00D96C2E">
      <w:pPr>
        <w:spacing w:line="360" w:lineRule="auto"/>
        <w:ind w:right="-270"/>
        <w:rPr>
          <w:rFonts w:ascii="Arial" w:hAnsi="Arial" w:cs="Arial"/>
          <w:b/>
          <w:u w:val="single"/>
        </w:rPr>
      </w:pPr>
      <w:r w:rsidRPr="00883B10">
        <w:rPr>
          <w:rFonts w:ascii="Arial" w:hAnsi="Arial" w:cs="Arial"/>
          <w:b/>
          <w:u w:val="single"/>
        </w:rPr>
        <w:t>ΑΝΑΔΟΧΟΣ – ΥΠΟΧΡΕΩΣΕΙΣ</w:t>
      </w:r>
    </w:p>
    <w:p w:rsidR="00D96C2E" w:rsidRPr="00883B10" w:rsidRDefault="00D96C2E" w:rsidP="00D96C2E">
      <w:pPr>
        <w:spacing w:line="360" w:lineRule="auto"/>
        <w:ind w:right="-270"/>
        <w:jc w:val="both"/>
        <w:rPr>
          <w:rFonts w:ascii="Arial" w:hAnsi="Arial" w:cs="Arial"/>
        </w:rPr>
      </w:pPr>
      <w:r w:rsidRPr="00883B10">
        <w:rPr>
          <w:rFonts w:ascii="Arial" w:eastAsia="Arial" w:hAnsi="Arial" w:cs="Arial"/>
          <w:bCs/>
        </w:rPr>
        <w:t>Προκειμένου να διασφαλιστεί η ουσιαστική επίτευξη του σκοπού της συγκεκριμένης δράσης απαιτείται η πρόσληψη θεατρολόγων</w:t>
      </w:r>
      <w:r w:rsidRPr="00883B10">
        <w:rPr>
          <w:rFonts w:ascii="Arial" w:eastAsia="Arial" w:hAnsi="Arial" w:cs="Arial"/>
        </w:rPr>
        <w:t xml:space="preserve"> οι οποίοι </w:t>
      </w:r>
      <w:r w:rsidRPr="00883B10">
        <w:rPr>
          <w:rFonts w:ascii="Arial" w:hAnsi="Arial" w:cs="Arial"/>
        </w:rPr>
        <w:t xml:space="preserve">θα πραγματοποιήσουν τα παρακάτω βήματα: </w:t>
      </w:r>
    </w:p>
    <w:p w:rsidR="00D96C2E" w:rsidRPr="00883B10" w:rsidRDefault="00D96C2E" w:rsidP="00D96C2E">
      <w:pPr>
        <w:numPr>
          <w:ilvl w:val="0"/>
          <w:numId w:val="2"/>
        </w:numPr>
        <w:spacing w:line="360" w:lineRule="auto"/>
        <w:jc w:val="both"/>
        <w:rPr>
          <w:rFonts w:ascii="Arial" w:hAnsi="Arial" w:cs="Arial"/>
        </w:rPr>
      </w:pPr>
      <w:r w:rsidRPr="00883B10">
        <w:rPr>
          <w:rFonts w:ascii="Arial" w:hAnsi="Arial" w:cs="Arial"/>
        </w:rPr>
        <w:t>Επιλογή των ομάδων των μαθητών που θα συμμετέχουν στα προγράμματα θεατρικής αγωγής</w:t>
      </w:r>
    </w:p>
    <w:p w:rsidR="00D96C2E" w:rsidRPr="00883B10" w:rsidRDefault="00D96C2E" w:rsidP="00D96C2E">
      <w:pPr>
        <w:numPr>
          <w:ilvl w:val="0"/>
          <w:numId w:val="2"/>
        </w:numPr>
        <w:spacing w:line="360" w:lineRule="auto"/>
        <w:jc w:val="both"/>
        <w:rPr>
          <w:rFonts w:ascii="Arial" w:hAnsi="Arial" w:cs="Arial"/>
        </w:rPr>
      </w:pPr>
      <w:r w:rsidRPr="00883B10">
        <w:rPr>
          <w:rFonts w:ascii="Arial" w:hAnsi="Arial" w:cs="Arial"/>
        </w:rPr>
        <w:t xml:space="preserve">Προσαρμογή του θεατρικού έργου πάνω στους μαθητές των ομάδων </w:t>
      </w:r>
    </w:p>
    <w:p w:rsidR="00D96C2E" w:rsidRPr="00883B10" w:rsidRDefault="00D96C2E" w:rsidP="00D96C2E">
      <w:pPr>
        <w:numPr>
          <w:ilvl w:val="0"/>
          <w:numId w:val="2"/>
        </w:numPr>
        <w:spacing w:line="360" w:lineRule="auto"/>
        <w:jc w:val="both"/>
        <w:rPr>
          <w:rFonts w:ascii="Arial" w:hAnsi="Arial" w:cs="Arial"/>
        </w:rPr>
      </w:pPr>
      <w:r w:rsidRPr="00883B10">
        <w:rPr>
          <w:rFonts w:ascii="Arial" w:hAnsi="Arial" w:cs="Arial"/>
        </w:rPr>
        <w:t xml:space="preserve">Σκηνοθεσία του θεατρικού έργου με τη συνεργασία των μελών της ομάδας </w:t>
      </w:r>
    </w:p>
    <w:p w:rsidR="00D96C2E" w:rsidRPr="00883B10" w:rsidRDefault="00D96C2E" w:rsidP="00D96C2E">
      <w:pPr>
        <w:numPr>
          <w:ilvl w:val="0"/>
          <w:numId w:val="2"/>
        </w:numPr>
        <w:spacing w:line="360" w:lineRule="auto"/>
        <w:jc w:val="both"/>
        <w:rPr>
          <w:rFonts w:ascii="Arial" w:eastAsia="Arial" w:hAnsi="Arial" w:cs="Arial"/>
        </w:rPr>
      </w:pPr>
      <w:r w:rsidRPr="00883B10">
        <w:rPr>
          <w:rFonts w:ascii="Arial" w:hAnsi="Arial" w:cs="Arial"/>
        </w:rPr>
        <w:t>Επιμέλεια σκηνικών και θεατρικών κουστουμιών</w:t>
      </w:r>
    </w:p>
    <w:p w:rsidR="00D96C2E" w:rsidRPr="00883B10" w:rsidRDefault="00D96C2E" w:rsidP="00D96C2E">
      <w:pPr>
        <w:numPr>
          <w:ilvl w:val="0"/>
          <w:numId w:val="2"/>
        </w:numPr>
        <w:spacing w:line="360" w:lineRule="auto"/>
        <w:jc w:val="both"/>
        <w:rPr>
          <w:rFonts w:ascii="Arial" w:eastAsia="Arial" w:hAnsi="Arial" w:cs="Arial"/>
        </w:rPr>
      </w:pPr>
      <w:r w:rsidRPr="00883B10">
        <w:rPr>
          <w:rFonts w:ascii="Arial" w:eastAsia="Arial" w:hAnsi="Arial" w:cs="Arial"/>
        </w:rPr>
        <w:t>Παρουσίαση των θεατρικών παραστάσεων με τους μαθητές της ομάδας Θεάτρου σχολείων της Α΄βάθμιας και Β΄βάθμιας Εκπαίδευσης στα πλαίσια του Μαθητικού Φεστιβάλ</w:t>
      </w:r>
    </w:p>
    <w:p w:rsidR="00D96C2E" w:rsidRPr="00883B10" w:rsidRDefault="00D96C2E" w:rsidP="00D96C2E">
      <w:pPr>
        <w:spacing w:line="360" w:lineRule="auto"/>
        <w:ind w:right="-270"/>
        <w:jc w:val="both"/>
        <w:rPr>
          <w:rFonts w:ascii="Arial" w:hAnsi="Arial" w:cs="Arial"/>
        </w:rPr>
      </w:pP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 xml:space="preserve">Σημειώνεται ότι η παράσταση θα πρέπει να έχει αποκτήσει την τελική μορφή της το αργότερο έως τις </w:t>
      </w:r>
      <w:r w:rsidR="00BD7EE1" w:rsidRPr="00883B10">
        <w:rPr>
          <w:rFonts w:ascii="Arial" w:eastAsia="Arial" w:hAnsi="Arial" w:cs="Arial"/>
        </w:rPr>
        <w:t>12</w:t>
      </w:r>
      <w:r w:rsidRPr="00883B10">
        <w:rPr>
          <w:rFonts w:ascii="Arial" w:eastAsia="Arial" w:hAnsi="Arial" w:cs="Arial"/>
        </w:rPr>
        <w:t xml:space="preserve"> </w:t>
      </w:r>
      <w:r w:rsidR="00BD7EE1" w:rsidRPr="00883B10">
        <w:rPr>
          <w:rFonts w:ascii="Arial" w:eastAsia="Arial" w:hAnsi="Arial" w:cs="Arial"/>
        </w:rPr>
        <w:t>Φεβρουαρίου 2016</w:t>
      </w:r>
      <w:r w:rsidRPr="00883B10">
        <w:rPr>
          <w:rFonts w:ascii="Arial" w:eastAsia="Arial" w:hAnsi="Arial" w:cs="Arial"/>
        </w:rPr>
        <w:t xml:space="preserve"> και να είναι κοινοποιημένο στο Τμήμα Παιδείας το θεατρικό έργο το οποίο θα παρουσιαστεί, προς αποφυγήν καθυστερήσεων.  </w:t>
      </w:r>
    </w:p>
    <w:p w:rsidR="00324F9D" w:rsidRPr="00883B10" w:rsidRDefault="00324F9D" w:rsidP="00D96C2E">
      <w:pPr>
        <w:spacing w:line="360" w:lineRule="auto"/>
        <w:ind w:right="-270"/>
        <w:jc w:val="both"/>
        <w:rPr>
          <w:rFonts w:ascii="Arial" w:eastAsia="Arial" w:hAnsi="Arial" w:cs="Arial"/>
        </w:rPr>
      </w:pPr>
    </w:p>
    <w:p w:rsidR="00D96C2E" w:rsidRPr="00883B10" w:rsidRDefault="00D96C2E" w:rsidP="00D96C2E">
      <w:pPr>
        <w:spacing w:line="360" w:lineRule="auto"/>
        <w:ind w:right="-270"/>
        <w:jc w:val="both"/>
        <w:rPr>
          <w:rFonts w:ascii="Arial" w:eastAsia="Arial" w:hAnsi="Arial" w:cs="Arial"/>
          <w:b/>
          <w:u w:val="single"/>
        </w:rPr>
      </w:pPr>
      <w:r w:rsidRPr="00883B10">
        <w:rPr>
          <w:rFonts w:ascii="Arial" w:eastAsia="Arial" w:hAnsi="Arial" w:cs="Arial"/>
          <w:b/>
          <w:u w:val="single"/>
        </w:rPr>
        <w:t>ΠΟΣΟ ΣΥΜΒΑΣΗΣ</w:t>
      </w:r>
    </w:p>
    <w:p w:rsidR="00D96C2E" w:rsidRPr="00883B10" w:rsidRDefault="00D96C2E" w:rsidP="00D96C2E">
      <w:pPr>
        <w:spacing w:line="360" w:lineRule="auto"/>
        <w:jc w:val="both"/>
        <w:rPr>
          <w:rFonts w:ascii="Arial" w:hAnsi="Arial" w:cs="Arial"/>
        </w:rPr>
      </w:pPr>
      <w:r w:rsidRPr="00883B10">
        <w:rPr>
          <w:rFonts w:ascii="Arial" w:hAnsi="Arial" w:cs="Arial"/>
        </w:rPr>
        <w:t xml:space="preserve">Κάθε ανάδοχος θα αμειφθεί </w:t>
      </w:r>
      <w:r w:rsidR="00324F9D">
        <w:rPr>
          <w:rFonts w:ascii="Arial" w:hAnsi="Arial" w:cs="Arial"/>
        </w:rPr>
        <w:t>έως του ποσού</w:t>
      </w:r>
      <w:r w:rsidRPr="00883B10">
        <w:rPr>
          <w:rFonts w:ascii="Arial" w:hAnsi="Arial" w:cs="Arial"/>
        </w:rPr>
        <w:t xml:space="preserve"> των 2.</w:t>
      </w:r>
      <w:r w:rsidR="007D44D3" w:rsidRPr="007D44D3">
        <w:rPr>
          <w:rFonts w:ascii="Arial" w:hAnsi="Arial" w:cs="Arial"/>
        </w:rPr>
        <w:t>721,23</w:t>
      </w:r>
      <w:r w:rsidRPr="00883B10">
        <w:rPr>
          <w:rFonts w:ascii="Arial" w:hAnsi="Arial" w:cs="Arial"/>
        </w:rPr>
        <w:t>€ για κάθε σχολείο συμπεριλαμβανομένου του ΦΠΑ και των κρατήσεων για όλο συνολικά το πρόγραμμα της θεατρικής αγωγής το οποίο θα αναλάβει, την προετοιμασία του θεατρικού έργου και την παράσταση που θα πραγματοποιηθεί στα πλαίσια του Μαθητικού Φεστιβάλ.</w:t>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r w:rsidRPr="00883B10">
        <w:rPr>
          <w:rFonts w:ascii="Arial" w:hAnsi="Arial"/>
        </w:rPr>
        <w:t xml:space="preserve">Οι αναθέσεις παροχής  υπηρεσιών  θα γίνονται  σύμφωνα με το Π.Δ. 28/80 και το Ν. 3463/06 αρθρ. 209, όπως τροποποιήθηκε και συμπληρώθηκε με το Ν. 3731/08 (αρθρ. 20 παρ. 13). </w:t>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t xml:space="preserve">Αγία Παρασκευή </w:t>
      </w:r>
      <w:r w:rsidR="00292152" w:rsidRPr="00883B10">
        <w:rPr>
          <w:rFonts w:ascii="Arial" w:hAnsi="Arial"/>
        </w:rPr>
        <w:t>24</w:t>
      </w:r>
      <w:r w:rsidRPr="00883B10">
        <w:rPr>
          <w:rFonts w:ascii="Arial" w:hAnsi="Arial"/>
        </w:rPr>
        <w:t>/</w:t>
      </w:r>
      <w:r w:rsidR="004D08A3" w:rsidRPr="00F80623">
        <w:rPr>
          <w:rFonts w:ascii="Arial" w:hAnsi="Arial"/>
        </w:rPr>
        <w:t>08</w:t>
      </w:r>
      <w:r w:rsidRPr="00883B10">
        <w:rPr>
          <w:rFonts w:ascii="Arial" w:hAnsi="Arial"/>
        </w:rPr>
        <w:t>/201</w:t>
      </w:r>
      <w:r w:rsidR="00292152" w:rsidRPr="00883B10">
        <w:rPr>
          <w:rFonts w:ascii="Arial" w:hAnsi="Arial"/>
        </w:rPr>
        <w:t>5</w:t>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t xml:space="preserve">Η Συντάξασα </w:t>
      </w:r>
    </w:p>
    <w:p w:rsidR="00D96C2E" w:rsidRPr="00883B10" w:rsidRDefault="00D96C2E" w:rsidP="00D96C2E">
      <w:pPr>
        <w:pStyle w:val="aa"/>
        <w:ind w:right="-270" w:firstLine="0"/>
        <w:jc w:val="both"/>
        <w:rPr>
          <w:rFonts w:ascii="Arial" w:hAnsi="Arial"/>
        </w:rPr>
      </w:pP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t xml:space="preserve">Τζανή Αγγελική </w:t>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33225B" w:rsidRDefault="00D96C2E" w:rsidP="00D96C2E">
      <w:pPr>
        <w:pStyle w:val="Standard"/>
        <w:tabs>
          <w:tab w:val="center" w:pos="8100"/>
          <w:tab w:val="center" w:pos="8280"/>
        </w:tabs>
        <w:spacing w:line="360" w:lineRule="auto"/>
        <w:rPr>
          <w:rFonts w:ascii="Arial" w:hAnsi="Arial" w:cs="Arial"/>
          <w:b/>
          <w:sz w:val="22"/>
          <w:szCs w:val="22"/>
          <w:u w:val="single"/>
        </w:rPr>
      </w:pPr>
      <w:r w:rsidRPr="00883B10">
        <w:rPr>
          <w:rFonts w:ascii="Arial" w:hAnsi="Arial" w:cs="Arial"/>
          <w:b/>
          <w:bCs/>
          <w:sz w:val="22"/>
          <w:szCs w:val="22"/>
        </w:rPr>
        <w:tab/>
      </w:r>
      <w:r w:rsidRPr="00883B10">
        <w:rPr>
          <w:rFonts w:ascii="Arial" w:hAnsi="Arial"/>
        </w:rPr>
        <w:tab/>
      </w:r>
      <w:r w:rsidRPr="003E7D2A">
        <w:rPr>
          <w:rFonts w:ascii="Arial" w:hAnsi="Arial"/>
        </w:rPr>
        <w:tab/>
      </w:r>
    </w:p>
    <w:p w:rsidR="00D96C2E" w:rsidRPr="00D27F27" w:rsidRDefault="00D96C2E" w:rsidP="00D96C2E">
      <w:pPr>
        <w:pStyle w:val="aa"/>
        <w:ind w:right="-270" w:firstLine="0"/>
        <w:jc w:val="center"/>
        <w:rPr>
          <w:rFonts w:ascii="Times New Roman" w:hAnsi="Times New Roman" w:cs="Times New Roman"/>
          <w:b/>
          <w:u w:val="single"/>
        </w:rPr>
      </w:pPr>
      <w:r w:rsidRPr="00D27F27">
        <w:rPr>
          <w:rFonts w:ascii="Times New Roman" w:hAnsi="Times New Roman" w:cs="Times New Roman"/>
          <w:b/>
          <w:u w:val="single"/>
        </w:rPr>
        <w:t>ΣΥΓΓΡΑΦΗ ΥΠΟΧΡΕΩΣΕΩΝ</w:t>
      </w:r>
    </w:p>
    <w:p w:rsidR="00D96C2E" w:rsidRPr="001A3FF5" w:rsidRDefault="00D96C2E" w:rsidP="00D96C2E">
      <w:pPr>
        <w:pStyle w:val="aa"/>
        <w:ind w:right="-270" w:firstLine="0"/>
        <w:jc w:val="center"/>
        <w:rPr>
          <w:rFonts w:ascii="Arial" w:hAnsi="Arial"/>
        </w:rPr>
      </w:pPr>
    </w:p>
    <w:p w:rsidR="00D96C2E" w:rsidRPr="001A3FF5" w:rsidRDefault="00D96C2E" w:rsidP="00D96C2E">
      <w:pPr>
        <w:autoSpaceDE w:val="0"/>
        <w:autoSpaceDN w:val="0"/>
        <w:adjustRightInd w:val="0"/>
        <w:ind w:left="426" w:right="142"/>
        <w:jc w:val="both"/>
        <w:rPr>
          <w:rFonts w:cs="TimesNewRoman,BoldItalic"/>
          <w:b/>
          <w:bCs/>
          <w:iCs/>
        </w:rPr>
      </w:pPr>
      <w:r w:rsidRPr="001A3FF5">
        <w:rPr>
          <w:rFonts w:cs="Arial,Bold"/>
          <w:b/>
          <w:bCs/>
        </w:rPr>
        <w:t xml:space="preserve">ΑΡΘΡΟ 1: </w:t>
      </w:r>
      <w:r w:rsidRPr="001A3FF5">
        <w:rPr>
          <w:rFonts w:cs="TimesNewRoman,BoldItalic"/>
          <w:b/>
          <w:bCs/>
          <w:iCs/>
        </w:rPr>
        <w:t>ΑΝΤΙΚΕΙΜΕΝΟ</w:t>
      </w:r>
    </w:p>
    <w:p w:rsidR="00D96C2E" w:rsidRPr="00426D41" w:rsidRDefault="00D96C2E" w:rsidP="00D96C2E">
      <w:pPr>
        <w:tabs>
          <w:tab w:val="left" w:pos="5850"/>
        </w:tabs>
        <w:spacing w:line="360" w:lineRule="auto"/>
      </w:pPr>
      <w:r w:rsidRPr="00426D41">
        <w:rPr>
          <w:rFonts w:cs="TimesNewRoman"/>
          <w:color w:val="000000"/>
        </w:rPr>
        <w:t xml:space="preserve">Ο Δήμος Αγίας Παρασκευής προκηρύσσει την επιλογή αναδόχου, </w:t>
      </w:r>
      <w:r w:rsidRPr="00426D41">
        <w:rPr>
          <w:rFonts w:cs="TimesNewRoman,Bold"/>
          <w:b/>
          <w:bCs/>
          <w:color w:val="000000"/>
        </w:rPr>
        <w:t xml:space="preserve">με πρόχειρο διαγωνισμό </w:t>
      </w:r>
      <w:r w:rsidRPr="00426D41">
        <w:rPr>
          <w:rFonts w:cs="TimesNewRoman"/>
          <w:color w:val="000000"/>
        </w:rPr>
        <w:t xml:space="preserve">και με </w:t>
      </w:r>
      <w:r w:rsidRPr="00426D41">
        <w:rPr>
          <w:rFonts w:cs="TimesNewRoman"/>
          <w:b/>
          <w:color w:val="000000"/>
        </w:rPr>
        <w:t xml:space="preserve">κριτήριο </w:t>
      </w:r>
      <w:r w:rsidRPr="00426D41">
        <w:rPr>
          <w:rFonts w:cs="Tahoma"/>
          <w:color w:val="000000"/>
        </w:rPr>
        <w:t xml:space="preserve">επιλογής την χαμηλότερη οικονομική </w:t>
      </w:r>
      <w:r w:rsidRPr="00426D41">
        <w:rPr>
          <w:color w:val="000000"/>
        </w:rPr>
        <w:t>προσφορά για τις «</w:t>
      </w:r>
      <w:r w:rsidRPr="00426D41">
        <w:t>ΘΕΑΤΡΙΚΕΣ ΠΟΛΙΤΙΣΤΙΚΕΣ ΕΚΔΗΛΩΣΕΙΣ ΣΤΑ ΣΧΟΛΕΙΑ Α’ ΒΑΘΜΙΑΣ ΚΑΙ Β’ ΒΑΘΜΙΑΣ ΕΚΠΑΙΔΕΥΣΗΣ</w:t>
      </w:r>
      <w:r w:rsidRPr="00426D41">
        <w:rPr>
          <w:b/>
          <w:color w:val="000000"/>
        </w:rPr>
        <w:t xml:space="preserve">»,  </w:t>
      </w:r>
      <w:r w:rsidRPr="0075645F">
        <w:rPr>
          <w:color w:val="000000"/>
        </w:rPr>
        <w:t>βάσει του Π.Δ.</w:t>
      </w:r>
      <w:r w:rsidRPr="00426D41">
        <w:rPr>
          <w:color w:val="000000"/>
        </w:rPr>
        <w:t xml:space="preserve"> 28/80. Η </w:t>
      </w:r>
      <w:r w:rsidRPr="00426D41">
        <w:t xml:space="preserve">προκηρυσσόμενη σύμβαση έχει </w:t>
      </w:r>
      <w:r w:rsidRPr="0075645F">
        <w:t xml:space="preserve">προϋπολογισμό </w:t>
      </w:r>
      <w:r w:rsidR="0075645F" w:rsidRPr="0075645F">
        <w:t>42.035,41€</w:t>
      </w:r>
      <w:r w:rsidR="009C0C05">
        <w:t xml:space="preserve"> </w:t>
      </w:r>
      <w:r w:rsidRPr="0075645F">
        <w:t>μη</w:t>
      </w:r>
      <w:r w:rsidRPr="00426D41">
        <w:t xml:space="preserve"> συμπεριλαμβανομένου ΦΠΑ </w:t>
      </w:r>
      <w:r w:rsidR="00F65561" w:rsidRPr="00F65561">
        <w:t>2</w:t>
      </w:r>
      <w:r w:rsidRPr="00426D41">
        <w:t>3% και έχει Κ.Α. 15.6471.03 του προϋπολογ</w:t>
      </w:r>
      <w:r>
        <w:t>ισμού του Οικονομικού έτους 201</w:t>
      </w:r>
      <w:r w:rsidR="0075645F">
        <w:t>5</w:t>
      </w:r>
      <w:r w:rsidRPr="00426D41">
        <w:t>.</w:t>
      </w:r>
    </w:p>
    <w:p w:rsidR="00D96C2E" w:rsidRPr="001A3FF5" w:rsidRDefault="00D96C2E" w:rsidP="00D96C2E">
      <w:pPr>
        <w:autoSpaceDE w:val="0"/>
        <w:autoSpaceDN w:val="0"/>
        <w:adjustRightInd w:val="0"/>
        <w:ind w:left="426"/>
        <w:rPr>
          <w:b/>
          <w:bCs/>
        </w:rPr>
      </w:pPr>
      <w:r w:rsidRPr="001A3FF5">
        <w:rPr>
          <w:b/>
          <w:bCs/>
        </w:rPr>
        <w:t>ΑΡΘΡΟ 2: ΙΣΧΥΟΥΣΕΣ ΔΙΑΤΑΞΕΙΣ</w:t>
      </w:r>
    </w:p>
    <w:p w:rsidR="00D96C2E" w:rsidRPr="001A3FF5" w:rsidRDefault="00D96C2E" w:rsidP="00D96C2E">
      <w:pPr>
        <w:autoSpaceDE w:val="0"/>
        <w:autoSpaceDN w:val="0"/>
        <w:adjustRightInd w:val="0"/>
        <w:ind w:right="142"/>
        <w:jc w:val="both"/>
        <w:rPr>
          <w:color w:val="000000"/>
        </w:rPr>
      </w:pPr>
      <w:r w:rsidRPr="001A3FF5">
        <w:rPr>
          <w:color w:val="000000"/>
        </w:rPr>
        <w:t>Ο Διαγωνισμός θα διεξαχθεί σύμφωνα με την κείμενη νομοθεσία και ιδιαίτερα σύμφωνα με τις διατάξεις:</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xml:space="preserve">• Του Π. Δ. 28/ΦΕΚ 1 Α’/15-1-1980 «Περί εκτελέσεως έργων και προμηθειών Ο. Τ. Α.». </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xml:space="preserve">• Του Ν. 2286/ΦΕΚ 19 Α’/1-2-1995 «Προμήθειες του Δημοσίου Τομέα και ρυθμίσεις συναφών θεμάτων». </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xml:space="preserve">• Του Ν. 3463/ΦΕΚ 114 Α/8-6-2006 «Κώδικας Δήμων και Κοινοτήτων». </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xml:space="preserve">• Του Ν. 3548/ΦΕΚ 68 Α’/20-3-2007 «Καταχώρηση δημοσιεύσεων των φορέων του Δημοσίου στο νομαρχιακό και τοπικό Τύπο και άλλες διατάξεις». </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Το N. 3731/ΦΕΚ 263 Α’/23-12-2008 «Αναδιοργάνωση της δημοτικής αστυνομίας και ρυθμίσεις λοιπών θεμάτων αρμοδιότητας Υπουργείου Εσωτερικών» και ιδιαίτερα την 13</w:t>
      </w:r>
      <w:r w:rsidRPr="001A3FF5">
        <w:rPr>
          <w:rFonts w:ascii="Times New Roman" w:hAnsi="Times New Roman" w:cs="Times New Roman"/>
          <w:position w:val="8"/>
          <w:vertAlign w:val="superscript"/>
        </w:rPr>
        <w:t xml:space="preserve">η </w:t>
      </w:r>
      <w:r w:rsidRPr="001A3FF5">
        <w:rPr>
          <w:rFonts w:ascii="Times New Roman" w:hAnsi="Times New Roman" w:cs="Times New Roman"/>
        </w:rPr>
        <w:t>παράγραφο του 20</w:t>
      </w:r>
      <w:r w:rsidRPr="001A3FF5">
        <w:rPr>
          <w:rFonts w:ascii="Times New Roman" w:hAnsi="Times New Roman" w:cs="Times New Roman"/>
          <w:position w:val="8"/>
          <w:vertAlign w:val="superscript"/>
        </w:rPr>
        <w:t>ου</w:t>
      </w:r>
      <w:r w:rsidRPr="001A3FF5">
        <w:rPr>
          <w:rFonts w:ascii="Times New Roman" w:hAnsi="Times New Roman" w:cs="Times New Roman"/>
        </w:rPr>
        <w:t xml:space="preserve">άρθρου. </w:t>
      </w:r>
    </w:p>
    <w:p w:rsidR="00D96C2E" w:rsidRPr="001A3FF5" w:rsidRDefault="00D96C2E" w:rsidP="00D96C2E">
      <w:pPr>
        <w:pStyle w:val="Default"/>
        <w:ind w:left="426"/>
        <w:rPr>
          <w:rFonts w:ascii="Times New Roman" w:hAnsi="Times New Roman" w:cs="Times New Roman"/>
        </w:rPr>
      </w:pPr>
      <w:r w:rsidRPr="001A3FF5">
        <w:rPr>
          <w:rFonts w:ascii="Times New Roman" w:hAnsi="Times New Roman" w:cs="Times New Roman"/>
        </w:rPr>
        <w:t>• Το Ν. 3801/ΦΕΚ 163 Α’/4-9-2009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D96C2E" w:rsidRPr="001A3FF5" w:rsidRDefault="00D96C2E" w:rsidP="00D96C2E">
      <w:pPr>
        <w:pStyle w:val="Default"/>
        <w:ind w:left="426"/>
        <w:rPr>
          <w:rFonts w:ascii="Times New Roman" w:hAnsi="Times New Roman" w:cs="Times New Roman"/>
        </w:rPr>
      </w:pPr>
      <w:r w:rsidRPr="001A3FF5">
        <w:rPr>
          <w:rFonts w:ascii="Times New Roman" w:hAnsi="Times New Roman" w:cs="Times New Roman"/>
        </w:rPr>
        <w:t xml:space="preserve">• Το Ν. 3852/ΦΕΚ 87 Α’/7-6-2010 «Νέα αρχιτεκτονική της αυτοδιοίκησης και της αποκεντρωμένης διοίκησης – Πρόγραμμα Καλλικράτης». </w:t>
      </w:r>
    </w:p>
    <w:p w:rsidR="00D96C2E" w:rsidRPr="001A3FF5" w:rsidRDefault="00D96C2E" w:rsidP="00D96C2E">
      <w:pPr>
        <w:pStyle w:val="Default"/>
        <w:ind w:left="426"/>
        <w:rPr>
          <w:rFonts w:ascii="Times New Roman" w:hAnsi="Times New Roman" w:cs="Times New Roman"/>
        </w:rPr>
      </w:pPr>
      <w:r w:rsidRPr="001A3FF5">
        <w:rPr>
          <w:rFonts w:ascii="Times New Roman" w:hAnsi="Times New Roman" w:cs="Times New Roman"/>
        </w:rPr>
        <w:t>• Του N. 3861/ΦΕΚ 112 Α’/13-7-2010 «Ενίσχυση της διαφάνειας με την</w:t>
      </w:r>
    </w:p>
    <w:p w:rsidR="00D96C2E" w:rsidRPr="001A3FF5" w:rsidRDefault="00D96C2E" w:rsidP="00D96C2E">
      <w:pPr>
        <w:pStyle w:val="Default"/>
        <w:ind w:left="426"/>
        <w:rPr>
          <w:rFonts w:ascii="Times New Roman" w:hAnsi="Times New Roman" w:cs="Times New Roman"/>
        </w:rPr>
      </w:pPr>
      <w:r w:rsidRPr="001A3FF5">
        <w:rPr>
          <w:rFonts w:ascii="Times New Roman" w:hAnsi="Times New Roman" w:cs="Times New Roman"/>
        </w:rPr>
        <w:t xml:space="preserve">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w:t>
      </w:r>
    </w:p>
    <w:p w:rsidR="00D96C2E" w:rsidRPr="001A3FF5" w:rsidRDefault="00D96C2E" w:rsidP="00D96C2E">
      <w:pPr>
        <w:autoSpaceDE w:val="0"/>
        <w:autoSpaceDN w:val="0"/>
        <w:adjustRightInd w:val="0"/>
        <w:ind w:left="426"/>
        <w:rPr>
          <w:b/>
          <w:bCs/>
        </w:rPr>
      </w:pPr>
      <w:r w:rsidRPr="001A3FF5">
        <w:rPr>
          <w:b/>
          <w:bCs/>
        </w:rPr>
        <w:t>ΑΡΘΡΟ 3: ΣΕΙΡΑ ΙΣΧΥΟΣ ΤΕΥΧΩΝ</w:t>
      </w:r>
    </w:p>
    <w:p w:rsidR="00D96C2E" w:rsidRPr="001A3FF5" w:rsidRDefault="00D96C2E" w:rsidP="00D96C2E">
      <w:pPr>
        <w:autoSpaceDE w:val="0"/>
        <w:autoSpaceDN w:val="0"/>
        <w:adjustRightInd w:val="0"/>
      </w:pPr>
      <w:r w:rsidRPr="001A3FF5">
        <w:t>Τα τεύχη δημοπρατήσεως αλληλοσυμπληρούνται, εν περιπτώσει δε ασυμφωνίας μεταξύ των περιεχομένων εις αυτά όρων, η σειρά ισχύος των ως άνω τευχών καθορίζεται ως κάτωθι:</w:t>
      </w:r>
    </w:p>
    <w:p w:rsidR="00D96C2E" w:rsidRPr="001A3FF5" w:rsidRDefault="00D96C2E" w:rsidP="00D96C2E">
      <w:pPr>
        <w:autoSpaceDE w:val="0"/>
        <w:autoSpaceDN w:val="0"/>
        <w:adjustRightInd w:val="0"/>
        <w:rPr>
          <w:rFonts w:cs="TimesNewRoman"/>
        </w:rPr>
      </w:pPr>
      <w:r w:rsidRPr="001A3FF5">
        <w:rPr>
          <w:rFonts w:cs="TimesNewRoman"/>
        </w:rPr>
        <w:t>Διακήρυξη</w:t>
      </w:r>
    </w:p>
    <w:p w:rsidR="00D96C2E" w:rsidRPr="001A3FF5" w:rsidRDefault="00D96C2E" w:rsidP="00D96C2E">
      <w:pPr>
        <w:autoSpaceDE w:val="0"/>
        <w:autoSpaceDN w:val="0"/>
        <w:adjustRightInd w:val="0"/>
        <w:rPr>
          <w:rFonts w:cs="TimesNewRoman"/>
        </w:rPr>
      </w:pPr>
      <w:r w:rsidRPr="001A3FF5">
        <w:rPr>
          <w:rFonts w:cs="TimesNewRoman"/>
        </w:rPr>
        <w:t>Τιμολόγιο</w:t>
      </w:r>
    </w:p>
    <w:p w:rsidR="00D96C2E" w:rsidRPr="001A3FF5" w:rsidRDefault="00D96C2E" w:rsidP="00D96C2E">
      <w:pPr>
        <w:autoSpaceDE w:val="0"/>
        <w:autoSpaceDN w:val="0"/>
        <w:adjustRightInd w:val="0"/>
        <w:rPr>
          <w:rFonts w:cs="TimesNewRoman"/>
        </w:rPr>
      </w:pPr>
      <w:r w:rsidRPr="001A3FF5">
        <w:rPr>
          <w:rFonts w:cs="TimesNewRoman"/>
        </w:rPr>
        <w:t>Προϋπολογισμός</w:t>
      </w:r>
    </w:p>
    <w:p w:rsidR="00D96C2E" w:rsidRPr="001A3FF5" w:rsidRDefault="00D96C2E" w:rsidP="00D96C2E">
      <w:pPr>
        <w:autoSpaceDE w:val="0"/>
        <w:autoSpaceDN w:val="0"/>
        <w:adjustRightInd w:val="0"/>
        <w:rPr>
          <w:rFonts w:cs="TimesNewRoman"/>
        </w:rPr>
      </w:pPr>
      <w:r w:rsidRPr="001A3FF5">
        <w:rPr>
          <w:rFonts w:cs="TimesNewRoman"/>
        </w:rPr>
        <w:t>Ειδική Συγγραφή Υποχρεώσεων (Ε. Σ.Υ.)</w:t>
      </w:r>
    </w:p>
    <w:p w:rsidR="00D96C2E" w:rsidRPr="001A3FF5" w:rsidRDefault="00D96C2E" w:rsidP="00D96C2E">
      <w:pPr>
        <w:autoSpaceDE w:val="0"/>
        <w:autoSpaceDN w:val="0"/>
        <w:adjustRightInd w:val="0"/>
        <w:rPr>
          <w:rFonts w:cs="TimesNewRoman"/>
        </w:rPr>
      </w:pPr>
      <w:r w:rsidRPr="001A3FF5">
        <w:rPr>
          <w:rFonts w:cs="TimesNewRoman"/>
        </w:rPr>
        <w:t>Τεχνική περιγραφή</w:t>
      </w:r>
    </w:p>
    <w:p w:rsidR="00D96C2E" w:rsidRPr="001A3FF5" w:rsidRDefault="00D96C2E" w:rsidP="00D96C2E">
      <w:pPr>
        <w:autoSpaceDE w:val="0"/>
        <w:autoSpaceDN w:val="0"/>
        <w:adjustRightInd w:val="0"/>
        <w:rPr>
          <w:rFonts w:cs="TimesNewRoman"/>
        </w:rPr>
      </w:pPr>
      <w:r w:rsidRPr="001A3FF5">
        <w:rPr>
          <w:rFonts w:cs="TimesNewRoman"/>
        </w:rPr>
        <w:t>Έντυπο Οικονομικής Προσφοράς</w:t>
      </w:r>
    </w:p>
    <w:p w:rsidR="00D96C2E" w:rsidRPr="001A3FF5" w:rsidRDefault="00D96C2E" w:rsidP="00D96C2E">
      <w:pPr>
        <w:autoSpaceDE w:val="0"/>
        <w:autoSpaceDN w:val="0"/>
        <w:adjustRightInd w:val="0"/>
        <w:ind w:left="426"/>
        <w:rPr>
          <w:rFonts w:cs="TimesNewRoman"/>
          <w:b/>
          <w:bCs/>
        </w:rPr>
      </w:pPr>
      <w:r w:rsidRPr="001A3FF5">
        <w:rPr>
          <w:rFonts w:cs="TimesNewRoman"/>
          <w:b/>
          <w:bCs/>
        </w:rPr>
        <w:t>ΑΡΘΡΟ 4</w:t>
      </w:r>
      <w:r w:rsidRPr="001A3FF5">
        <w:rPr>
          <w:rFonts w:cs="TimesNewRoman"/>
          <w:b/>
          <w:bCs/>
          <w:sz w:val="16"/>
          <w:szCs w:val="16"/>
        </w:rPr>
        <w:t xml:space="preserve"> </w:t>
      </w:r>
      <w:r w:rsidRPr="001A3FF5">
        <w:rPr>
          <w:rFonts w:cs="TimesNewRoman"/>
          <w:b/>
          <w:bCs/>
        </w:rPr>
        <w:t>: ΠΡΟΫΠΟΛΟΓΙΣΜΟΣ</w:t>
      </w:r>
    </w:p>
    <w:p w:rsidR="00D96C2E" w:rsidRPr="001A3FF5" w:rsidRDefault="00D96C2E" w:rsidP="00D96C2E">
      <w:pPr>
        <w:autoSpaceDE w:val="0"/>
        <w:autoSpaceDN w:val="0"/>
        <w:adjustRightInd w:val="0"/>
        <w:rPr>
          <w:rFonts w:cs="TimesNewRoman"/>
        </w:rPr>
      </w:pPr>
      <w:r w:rsidRPr="001A3FF5">
        <w:rPr>
          <w:rFonts w:cs="TimesNewRoman"/>
        </w:rPr>
        <w:t xml:space="preserve">Η προκηρυσσόμενη σύμβαση έχει προϋπολογισμό </w:t>
      </w:r>
      <w:r w:rsidR="009C0C05" w:rsidRPr="0075645F">
        <w:t>42.035,41€</w:t>
      </w:r>
      <w:r w:rsidR="009C0C05">
        <w:t xml:space="preserve"> </w:t>
      </w:r>
      <w:r w:rsidRPr="001A3FF5">
        <w:rPr>
          <w:rFonts w:cs="TimesNewRoman"/>
        </w:rPr>
        <w:t xml:space="preserve">μη περιλαμβανομένου ΦΠΑ </w:t>
      </w:r>
      <w:r w:rsidR="00F65561" w:rsidRPr="00F65561">
        <w:rPr>
          <w:rFonts w:cs="TimesNewRoman"/>
        </w:rPr>
        <w:t>2</w:t>
      </w:r>
      <w:r w:rsidRPr="001A3FF5">
        <w:rPr>
          <w:rFonts w:cs="TimesNewRoman"/>
        </w:rPr>
        <w:t xml:space="preserve">3%, ήτοι συνολικό ποσό </w:t>
      </w:r>
      <w:r w:rsidR="00F65561" w:rsidRPr="00F65561">
        <w:rPr>
          <w:rFonts w:cs="TimesNewRoman"/>
        </w:rPr>
        <w:t>51</w:t>
      </w:r>
      <w:r w:rsidRPr="001A3FF5">
        <w:rPr>
          <w:rFonts w:cs="TimesNewRoman"/>
        </w:rPr>
        <w:t>.</w:t>
      </w:r>
      <w:r w:rsidR="00F65561" w:rsidRPr="00F65561">
        <w:rPr>
          <w:rFonts w:cs="TimesNewRoman"/>
        </w:rPr>
        <w:t>703</w:t>
      </w:r>
      <w:r w:rsidRPr="001A3FF5">
        <w:rPr>
          <w:rFonts w:cs="TimesNewRoman"/>
        </w:rPr>
        <w:t>,</w:t>
      </w:r>
      <w:r w:rsidR="00F65561" w:rsidRPr="00F65561">
        <w:rPr>
          <w:rFonts w:cs="TimesNewRoman"/>
        </w:rPr>
        <w:t>55</w:t>
      </w:r>
      <w:r w:rsidRPr="001A3FF5">
        <w:rPr>
          <w:rFonts w:cs="TimesNewRoman"/>
        </w:rPr>
        <w:t>€</w:t>
      </w:r>
    </w:p>
    <w:p w:rsidR="00D96C2E" w:rsidRPr="001A3FF5" w:rsidRDefault="00D96C2E" w:rsidP="00D96C2E">
      <w:pPr>
        <w:autoSpaceDE w:val="0"/>
        <w:autoSpaceDN w:val="0"/>
        <w:adjustRightInd w:val="0"/>
        <w:rPr>
          <w:b/>
          <w:bCs/>
        </w:rPr>
      </w:pPr>
      <w:r w:rsidRPr="001A3FF5">
        <w:rPr>
          <w:rFonts w:cs="TimesNewRoman"/>
        </w:rPr>
        <w:t xml:space="preserve">Η χρηματοδότηση προέρχεται από ίδιους πόρους. Στον προϋπολογισμό </w:t>
      </w:r>
      <w:r w:rsidR="00761B9A">
        <w:rPr>
          <w:rFonts w:cs="TimesNewRoman"/>
        </w:rPr>
        <w:t xml:space="preserve">οικονομικού </w:t>
      </w:r>
      <w:r w:rsidRPr="001A3FF5">
        <w:rPr>
          <w:rFonts w:cs="TimesNewRoman"/>
        </w:rPr>
        <w:t>έτους 201</w:t>
      </w:r>
      <w:r w:rsidR="009C0C05">
        <w:rPr>
          <w:rFonts w:cs="TimesNewRoman"/>
        </w:rPr>
        <w:t>5</w:t>
      </w:r>
      <w:r w:rsidRPr="001A3FF5">
        <w:rPr>
          <w:rFonts w:cs="TimesNewRoman"/>
        </w:rPr>
        <w:t xml:space="preserve"> του Δήμου Αγίας Παρασκευής έχει προβλεφθεί αντίστοιχη πίστωση </w:t>
      </w:r>
      <w:r w:rsidR="00761B9A">
        <w:rPr>
          <w:rFonts w:cs="TimesNewRoman"/>
        </w:rPr>
        <w:t>10.000,00€ στον</w:t>
      </w:r>
      <w:r w:rsidRPr="001A3FF5">
        <w:rPr>
          <w:rFonts w:cs="TimesNewRoman"/>
        </w:rPr>
        <w:t xml:space="preserve"> Κ.Α. </w:t>
      </w:r>
      <w:r w:rsidRPr="00BB6587">
        <w:t>15.6471.03</w:t>
      </w:r>
      <w:r w:rsidR="00761B9A">
        <w:t xml:space="preserve"> και το υπόλοιπο θα βαρύνει το 2016.</w:t>
      </w:r>
    </w:p>
    <w:p w:rsidR="00D96C2E" w:rsidRPr="001A3FF5" w:rsidRDefault="00D96C2E" w:rsidP="00D96C2E">
      <w:pPr>
        <w:autoSpaceDE w:val="0"/>
        <w:autoSpaceDN w:val="0"/>
        <w:adjustRightInd w:val="0"/>
        <w:ind w:left="426"/>
        <w:rPr>
          <w:rFonts w:cs="TimesNewRoman"/>
          <w:b/>
          <w:bCs/>
        </w:rPr>
      </w:pPr>
      <w:r w:rsidRPr="001A3FF5">
        <w:rPr>
          <w:rFonts w:cs="TimesNewRoman"/>
          <w:b/>
          <w:bCs/>
        </w:rPr>
        <w:t>ΑΡΘΡΟ 5 : ΤΡΟΠΟΣ ΑΝΑΘΕΣΕΩΣ ΤΗΣ ΣΥΜΒΑΣΗΣ</w:t>
      </w:r>
    </w:p>
    <w:p w:rsidR="00D96C2E" w:rsidRPr="001A3FF5" w:rsidRDefault="00D96C2E" w:rsidP="00D96C2E">
      <w:pPr>
        <w:autoSpaceDE w:val="0"/>
        <w:autoSpaceDN w:val="0"/>
        <w:adjustRightInd w:val="0"/>
        <w:rPr>
          <w:rFonts w:cs="TimesNewRoman"/>
        </w:rPr>
      </w:pPr>
      <w:r w:rsidRPr="001A3FF5">
        <w:rPr>
          <w:rFonts w:cs="TimesNewRoman"/>
        </w:rPr>
        <w:t xml:space="preserve">Ο Δήμος Αγίας Παρασκευής προκηρύσσει την επιλογή αναδόχου, </w:t>
      </w:r>
      <w:r w:rsidRPr="001A3FF5">
        <w:rPr>
          <w:rFonts w:cs="TimesNewRoman"/>
          <w:b/>
          <w:bCs/>
        </w:rPr>
        <w:t xml:space="preserve">με πρόχειρο διαγωνισμό </w:t>
      </w:r>
      <w:r w:rsidRPr="001A3FF5">
        <w:rPr>
          <w:rFonts w:cs="TimesNewRoman"/>
        </w:rPr>
        <w:t xml:space="preserve">και με κριτήριο </w:t>
      </w:r>
      <w:r w:rsidRPr="001A3FF5">
        <w:rPr>
          <w:rFonts w:cs="Tahoma"/>
          <w:color w:val="000000"/>
        </w:rPr>
        <w:t xml:space="preserve">επιλογής την </w:t>
      </w:r>
      <w:r>
        <w:rPr>
          <w:rFonts w:cs="Tahoma"/>
          <w:color w:val="000000"/>
        </w:rPr>
        <w:t>χαμηλότερη</w:t>
      </w:r>
      <w:r w:rsidRPr="001A3FF5">
        <w:rPr>
          <w:rFonts w:cs="Tahoma"/>
          <w:color w:val="000000"/>
        </w:rPr>
        <w:t xml:space="preserve"> οικονομική </w:t>
      </w:r>
      <w:r w:rsidRPr="001A3FF5">
        <w:rPr>
          <w:rFonts w:cs="TimesNewRoman"/>
        </w:rPr>
        <w:t xml:space="preserve">προσφορά </w:t>
      </w:r>
      <w:r>
        <w:rPr>
          <w:rFonts w:cs="TimesNewRoman"/>
        </w:rPr>
        <w:t xml:space="preserve">βάσει των  Π.Δ. 28/80, 3731/09. Στο διαγωνισμό οι συμμετέχοντες θα μπορούν να καταθέτουν προσφορά για μία </w:t>
      </w:r>
      <w:r w:rsidR="00796B04">
        <w:rPr>
          <w:rFonts w:cs="TimesNewRoman"/>
        </w:rPr>
        <w:t>έως τρεις ομάδες</w:t>
      </w:r>
      <w:r>
        <w:rPr>
          <w:rFonts w:cs="TimesNewRoman"/>
        </w:rPr>
        <w:t xml:space="preserve"> από αυτές που αναφέρονται στον ενδεικτικό προϋπολογισμό.</w:t>
      </w:r>
    </w:p>
    <w:p w:rsidR="00D96C2E" w:rsidRPr="001A3FF5" w:rsidRDefault="00D96C2E" w:rsidP="00D96C2E">
      <w:pPr>
        <w:autoSpaceDE w:val="0"/>
        <w:autoSpaceDN w:val="0"/>
        <w:adjustRightInd w:val="0"/>
        <w:ind w:left="426" w:right="142"/>
        <w:jc w:val="both"/>
        <w:rPr>
          <w:rFonts w:cs="TimesNewRoman,BoldItalic"/>
          <w:b/>
          <w:bCs/>
          <w:iCs/>
        </w:rPr>
      </w:pPr>
      <w:r w:rsidRPr="001A3FF5">
        <w:rPr>
          <w:rFonts w:cs="Arial,Bold"/>
          <w:b/>
          <w:bCs/>
        </w:rPr>
        <w:t xml:space="preserve">ΑΡΘΡΟ 6: </w:t>
      </w:r>
      <w:r w:rsidRPr="001A3FF5">
        <w:rPr>
          <w:rFonts w:cs="TimesNewRoman"/>
          <w:b/>
          <w:bCs/>
        </w:rPr>
        <w:t>ΠΡΟΫΠΟΘΕΣΕΙΣ ΚΑΙ ΔΙΑΔΙΚΑΣΙΑ ΠΑΡΑΛΑΒΗΣ</w:t>
      </w:r>
    </w:p>
    <w:p w:rsidR="00D96C2E" w:rsidRPr="001A3FF5" w:rsidRDefault="00D96C2E" w:rsidP="00D96C2E">
      <w:pPr>
        <w:jc w:val="both"/>
        <w:rPr>
          <w:rFonts w:cs="TimesNewRoman"/>
        </w:rPr>
      </w:pPr>
      <w:r w:rsidRPr="001A3FF5">
        <w:rPr>
          <w:rFonts w:cs="TimesNewRoman"/>
        </w:rPr>
        <w:t xml:space="preserve">Για την παρακολούθηση της εκτέλεσης και την παραλαβή του έργου θα ορισθεί από τον Δήμο Αγίας Παρασκευής Επιτροπή Παρακολούθησης και Παραλαβής του έργου. </w:t>
      </w:r>
      <w:r w:rsidRPr="001A3FF5">
        <w:t>Η βεβαίωση καλής εκτέλεσης των εργασιών θα γίνει από την αρμόδια επιτροπή παραλαβής της υπηρεσίας.</w:t>
      </w:r>
    </w:p>
    <w:p w:rsidR="00D96C2E" w:rsidRPr="001A3FF5" w:rsidRDefault="00D96C2E" w:rsidP="00D96C2E">
      <w:pPr>
        <w:autoSpaceDE w:val="0"/>
        <w:autoSpaceDN w:val="0"/>
        <w:adjustRightInd w:val="0"/>
        <w:ind w:left="426"/>
        <w:rPr>
          <w:rFonts w:cs="TimesNewRoman,Bold"/>
          <w:b/>
          <w:bCs/>
        </w:rPr>
      </w:pPr>
      <w:r w:rsidRPr="001A3FF5">
        <w:rPr>
          <w:rFonts w:cs="TimesNewRoman"/>
          <w:b/>
          <w:bCs/>
        </w:rPr>
        <w:t xml:space="preserve">ΑΡΘΡΟ 7: ΦΟΡΟΙ </w:t>
      </w:r>
      <w:r w:rsidRPr="001A3FF5">
        <w:rPr>
          <w:rFonts w:cs="TimesNewRoman,Bold"/>
          <w:b/>
          <w:bCs/>
        </w:rPr>
        <w:t>– ΤΕΛΗ – ΚΡΑΤΗΣΕΙΣ</w:t>
      </w:r>
    </w:p>
    <w:p w:rsidR="00D96C2E" w:rsidRPr="001A3FF5" w:rsidRDefault="00D96C2E" w:rsidP="00D96C2E">
      <w:pPr>
        <w:autoSpaceDE w:val="0"/>
        <w:autoSpaceDN w:val="0"/>
        <w:adjustRightInd w:val="0"/>
        <w:rPr>
          <w:rFonts w:cs="TimesNewRoman"/>
        </w:rPr>
      </w:pPr>
      <w:r w:rsidRPr="001A3FF5">
        <w:rPr>
          <w:rFonts w:cs="TimesNewRoman"/>
        </w:rPr>
        <w:t>Ο ανάδοχος βαρύνεται με όλους τους νόμιμους φόρους, τέλη &amp; κρατήσεις που ισχύουν κατά την ημέρα υπογραφή</w:t>
      </w:r>
      <w:r w:rsidR="005D3BD1">
        <w:rPr>
          <w:rFonts w:cs="TimesNewRoman"/>
        </w:rPr>
        <w:t xml:space="preserve">ς της σύμβασης πλην του Φ.Π.Α. </w:t>
      </w:r>
      <w:r w:rsidR="005D3BD1" w:rsidRPr="005D3BD1">
        <w:rPr>
          <w:rFonts w:cs="TimesNewRoman"/>
        </w:rPr>
        <w:t>2</w:t>
      </w:r>
      <w:r w:rsidRPr="001A3FF5">
        <w:rPr>
          <w:rFonts w:cs="TimesNewRoman"/>
        </w:rPr>
        <w:t>3%.</w:t>
      </w:r>
    </w:p>
    <w:p w:rsidR="00D96C2E" w:rsidRPr="001A3FF5" w:rsidRDefault="00D96C2E" w:rsidP="00D96C2E">
      <w:pPr>
        <w:autoSpaceDE w:val="0"/>
        <w:autoSpaceDN w:val="0"/>
        <w:adjustRightInd w:val="0"/>
        <w:ind w:left="426"/>
        <w:rPr>
          <w:rFonts w:cs="TimesNewRoman"/>
          <w:b/>
          <w:bCs/>
        </w:rPr>
      </w:pPr>
      <w:r w:rsidRPr="001A3FF5">
        <w:rPr>
          <w:rFonts w:cs="TimesNewRoman"/>
          <w:b/>
          <w:bCs/>
        </w:rPr>
        <w:t>ΑΡΘΡΟ 8: ΠΛΗΡΩΜΗ</w:t>
      </w:r>
    </w:p>
    <w:p w:rsidR="00D96C2E" w:rsidRPr="00BB6587" w:rsidRDefault="00D96C2E" w:rsidP="00D96C2E">
      <w:pPr>
        <w:autoSpaceDE w:val="0"/>
        <w:autoSpaceDN w:val="0"/>
        <w:adjustRightInd w:val="0"/>
        <w:ind w:right="142"/>
        <w:jc w:val="both"/>
        <w:rPr>
          <w:rFonts w:cs="TimesNewRoman"/>
        </w:rPr>
      </w:pPr>
      <w:r w:rsidRPr="001A3FF5">
        <w:rPr>
          <w:rFonts w:cs="TimesNewRoman"/>
        </w:rPr>
        <w:t>Η χρηματοδότηση προέρχεται από ίδιους πόρους</w:t>
      </w:r>
      <w:r w:rsidRPr="001A3FF5">
        <w:t xml:space="preserve">. </w:t>
      </w:r>
      <w:r>
        <w:rPr>
          <w:rFonts w:cs="TimesNewRoman"/>
        </w:rPr>
        <w:t>Στον προϋπολογισμό έτους 201</w:t>
      </w:r>
      <w:r w:rsidR="00796B04">
        <w:rPr>
          <w:rFonts w:cs="TimesNewRoman"/>
        </w:rPr>
        <w:t>5</w:t>
      </w:r>
      <w:r w:rsidRPr="001A3FF5">
        <w:t xml:space="preserve"> </w:t>
      </w:r>
      <w:r w:rsidRPr="001A3FF5">
        <w:rPr>
          <w:rFonts w:cs="TimesNewRoman"/>
        </w:rPr>
        <w:t xml:space="preserve">του Δήμου έχει προβλεφθεί αντίστοιχη </w:t>
      </w:r>
      <w:r w:rsidRPr="00BB6587">
        <w:rPr>
          <w:rFonts w:cs="TimesNewRoman"/>
        </w:rPr>
        <w:t xml:space="preserve">πίστωση με </w:t>
      </w:r>
      <w:r w:rsidRPr="00BB6587">
        <w:t>Κ.Α. 15.6471.03</w:t>
      </w:r>
    </w:p>
    <w:p w:rsidR="00D96C2E" w:rsidRPr="00BB6587" w:rsidRDefault="00D96C2E" w:rsidP="00D96C2E">
      <w:pPr>
        <w:autoSpaceDE w:val="0"/>
        <w:autoSpaceDN w:val="0"/>
        <w:adjustRightInd w:val="0"/>
        <w:ind w:right="142"/>
        <w:jc w:val="both"/>
        <w:rPr>
          <w:rFonts w:cs="TimesNewRoman"/>
        </w:rPr>
      </w:pPr>
      <w:r w:rsidRPr="00BB6587">
        <w:rPr>
          <w:rFonts w:cs="TimesNewRoman"/>
        </w:rPr>
        <w:t>Η πληρωμή του αναδόχου θα γίνει ως εξής :</w:t>
      </w:r>
    </w:p>
    <w:p w:rsidR="00D96C2E" w:rsidRPr="001A3FF5" w:rsidRDefault="00D96C2E" w:rsidP="00D96C2E">
      <w:pPr>
        <w:autoSpaceDE w:val="0"/>
        <w:autoSpaceDN w:val="0"/>
        <w:adjustRightInd w:val="0"/>
        <w:ind w:right="142"/>
        <w:jc w:val="both"/>
        <w:rPr>
          <w:rFonts w:cs="TimesNewRoman"/>
        </w:rPr>
      </w:pPr>
      <w:r w:rsidRPr="001A3FF5">
        <w:rPr>
          <w:rFonts w:cs="TimesNewRoman"/>
        </w:rPr>
        <w:t>Οι πληρωμές του αναδόχου θα γίνονται από το Ταμείο του Δήμου Αγίας Παρασκευής, με την προϋπόθεση ότι θα προσκομισθούν έγκαιρα από μέρους του προμηθευτή όλα τα απαραίτητα δικαιολογητικά για την έκδοση του εντάλματος πληρωμής.</w:t>
      </w:r>
    </w:p>
    <w:p w:rsidR="00D96C2E" w:rsidRPr="001A3FF5" w:rsidRDefault="00D96C2E" w:rsidP="00D96C2E">
      <w:pPr>
        <w:autoSpaceDE w:val="0"/>
        <w:autoSpaceDN w:val="0"/>
        <w:adjustRightInd w:val="0"/>
        <w:ind w:left="426"/>
        <w:rPr>
          <w:rFonts w:cs="TimesNewRoman"/>
          <w:b/>
          <w:bCs/>
        </w:rPr>
      </w:pPr>
      <w:r w:rsidRPr="001A3FF5">
        <w:rPr>
          <w:rFonts w:cs="TimesNewRoman"/>
          <w:b/>
          <w:bCs/>
        </w:rPr>
        <w:t>ΑΡΘΡΟ 9 : ΕΠΙΛΥΣΗ ΔΙΑΦΟΡΩΝ</w:t>
      </w:r>
    </w:p>
    <w:p w:rsidR="00D96C2E" w:rsidRPr="001A3FF5" w:rsidRDefault="00D96C2E" w:rsidP="00D96C2E">
      <w:pPr>
        <w:pStyle w:val="a6"/>
        <w:jc w:val="left"/>
        <w:rPr>
          <w:rFonts w:cs="TimesNewRoman"/>
          <w:b w:val="0"/>
          <w:sz w:val="24"/>
        </w:rPr>
      </w:pPr>
      <w:r w:rsidRPr="001A3FF5">
        <w:rPr>
          <w:b w:val="0"/>
          <w:sz w:val="24"/>
        </w:rPr>
        <w:t>Τυχόν διαφορές που θα προκύψουν κατά την εκτέλεση της εργασίας επιλύονται κατά τις διατάξεις του Αστικού Κώδικα και του Κώδικα Δήμου και Κοινοτήτων.</w:t>
      </w:r>
    </w:p>
    <w:p w:rsidR="00D96C2E" w:rsidRDefault="00D96C2E" w:rsidP="00D96C2E">
      <w:pPr>
        <w:pStyle w:val="aa"/>
        <w:ind w:right="-270" w:firstLine="0"/>
        <w:jc w:val="center"/>
        <w:rPr>
          <w:rFonts w:ascii="Arial" w:hAnsi="Arial"/>
        </w:rPr>
      </w:pPr>
    </w:p>
    <w:p w:rsidR="00D96C2E" w:rsidRDefault="00D96C2E" w:rsidP="00D96C2E">
      <w:pPr>
        <w:pStyle w:val="aa"/>
        <w:ind w:right="-270" w:firstLine="0"/>
        <w:jc w:val="center"/>
        <w:rPr>
          <w:rFonts w:ascii="Arial" w:hAnsi="Arial"/>
        </w:rPr>
      </w:pPr>
    </w:p>
    <w:p w:rsidR="00D96C2E" w:rsidRPr="007B5ABB" w:rsidRDefault="00D96C2E" w:rsidP="00D96C2E">
      <w:pPr>
        <w:pStyle w:val="aa"/>
        <w:ind w:left="5040" w:right="-270"/>
        <w:rPr>
          <w:rFonts w:ascii="Arial" w:hAnsi="Arial"/>
        </w:rPr>
      </w:pPr>
      <w:r>
        <w:rPr>
          <w:rFonts w:ascii="Arial" w:hAnsi="Arial"/>
        </w:rPr>
        <w:t xml:space="preserve">Αγία Παρασκευή </w:t>
      </w:r>
      <w:r w:rsidR="00796B04">
        <w:rPr>
          <w:rFonts w:ascii="Arial" w:hAnsi="Arial"/>
        </w:rPr>
        <w:t>24</w:t>
      </w:r>
      <w:r>
        <w:rPr>
          <w:rFonts w:ascii="Arial" w:hAnsi="Arial"/>
        </w:rPr>
        <w:t>/</w:t>
      </w:r>
      <w:r w:rsidR="005D3BD1" w:rsidRPr="00F80623">
        <w:rPr>
          <w:rFonts w:ascii="Arial" w:hAnsi="Arial"/>
        </w:rPr>
        <w:t>08</w:t>
      </w:r>
      <w:r>
        <w:rPr>
          <w:rFonts w:ascii="Arial" w:hAnsi="Arial"/>
        </w:rPr>
        <w:t>/201</w:t>
      </w:r>
      <w:r w:rsidR="00796B04">
        <w:rPr>
          <w:rFonts w:ascii="Arial" w:hAnsi="Arial"/>
        </w:rPr>
        <w:t>5</w:t>
      </w:r>
    </w:p>
    <w:p w:rsidR="00D96C2E" w:rsidRDefault="00D96C2E" w:rsidP="00D96C2E">
      <w:pPr>
        <w:pStyle w:val="aa"/>
        <w:ind w:right="-270" w:firstLine="0"/>
        <w:rPr>
          <w:rFonts w:ascii="Arial" w:hAnsi="Arial"/>
        </w:rPr>
      </w:pPr>
    </w:p>
    <w:p w:rsidR="00D96C2E" w:rsidRDefault="00D96C2E" w:rsidP="00D96C2E">
      <w:pPr>
        <w:pStyle w:val="aa"/>
        <w:ind w:right="-270" w:firstLine="0"/>
        <w:jc w:val="center"/>
        <w:rPr>
          <w:rFonts w:ascii="Arial" w:hAnsi="Arial"/>
        </w:rPr>
      </w:pPr>
    </w:p>
    <w:p w:rsidR="00D96C2E" w:rsidRDefault="00D96C2E" w:rsidP="00D96C2E">
      <w:pPr>
        <w:pStyle w:val="aa"/>
        <w:ind w:right="-270" w:firstLine="0"/>
        <w:rPr>
          <w:rFonts w:ascii="Arial" w:hAnsi="Arial"/>
        </w:rPr>
      </w:pPr>
    </w:p>
    <w:p w:rsidR="00D96C2E" w:rsidRDefault="00D96C2E" w:rsidP="00D96C2E">
      <w:pPr>
        <w:pStyle w:val="aa"/>
        <w:ind w:right="-270" w:firstLine="0"/>
        <w:rPr>
          <w:rFonts w:ascii="Arial" w:hAnsi="Arial"/>
        </w:rPr>
      </w:pPr>
      <w:r>
        <w:rPr>
          <w:rFonts w:ascii="Arial" w:hAnsi="Arial"/>
        </w:rPr>
        <w:t xml:space="preserve">         ΘΕΩΡΗΘΗΚΕ</w:t>
      </w:r>
    </w:p>
    <w:p w:rsidR="00D96C2E" w:rsidRDefault="00D96C2E" w:rsidP="00D96C2E">
      <w:pPr>
        <w:pStyle w:val="aa"/>
        <w:ind w:right="-270" w:firstLine="0"/>
        <w:rPr>
          <w:rFonts w:ascii="Arial" w:hAnsi="Arial"/>
        </w:rPr>
      </w:pPr>
    </w:p>
    <w:p w:rsidR="00D96C2E" w:rsidRDefault="00D96C2E" w:rsidP="00D96C2E">
      <w:pPr>
        <w:pStyle w:val="aa"/>
        <w:ind w:right="-270" w:firstLine="0"/>
        <w:rPr>
          <w:rFonts w:ascii="Arial" w:hAnsi="Arial"/>
        </w:rPr>
      </w:pPr>
      <w:r>
        <w:rPr>
          <w:rFonts w:ascii="Arial" w:hAnsi="Arial"/>
        </w:rPr>
        <w:t xml:space="preserve">Η Προϊσταμένη Διεύθυνσης </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Η Συντάξασα </w:t>
      </w:r>
    </w:p>
    <w:p w:rsidR="00D96C2E" w:rsidRDefault="00D96C2E" w:rsidP="00D96C2E">
      <w:pPr>
        <w:pStyle w:val="aa"/>
        <w:ind w:right="-270" w:firstLine="0"/>
        <w:rPr>
          <w:rFonts w:ascii="Arial" w:hAnsi="Arial"/>
        </w:rPr>
      </w:pPr>
      <w:r>
        <w:rPr>
          <w:rFonts w:ascii="Arial" w:hAnsi="Arial"/>
        </w:rPr>
        <w:t xml:space="preserve">   Κοινωνικής Πολιτικής </w:t>
      </w:r>
      <w:r>
        <w:rPr>
          <w:rFonts w:ascii="Arial" w:hAnsi="Arial"/>
        </w:rPr>
        <w:tab/>
      </w:r>
      <w:r>
        <w:rPr>
          <w:rFonts w:ascii="Arial" w:hAnsi="Arial"/>
        </w:rPr>
        <w:tab/>
      </w:r>
      <w:r>
        <w:rPr>
          <w:rFonts w:ascii="Arial" w:hAnsi="Arial"/>
        </w:rPr>
        <w:tab/>
      </w:r>
      <w:r>
        <w:rPr>
          <w:rFonts w:ascii="Arial" w:hAnsi="Arial"/>
        </w:rPr>
        <w:tab/>
      </w:r>
    </w:p>
    <w:p w:rsidR="00D96C2E" w:rsidRDefault="00D96C2E" w:rsidP="00D96C2E">
      <w:pPr>
        <w:pStyle w:val="aa"/>
        <w:ind w:right="-270" w:firstLine="0"/>
        <w:rPr>
          <w:rFonts w:ascii="Arial" w:hAnsi="Arial"/>
        </w:rPr>
      </w:pPr>
    </w:p>
    <w:p w:rsidR="00D96C2E" w:rsidRDefault="00D96C2E" w:rsidP="00D96C2E">
      <w:pPr>
        <w:pStyle w:val="aa"/>
        <w:ind w:right="-270" w:firstLine="0"/>
        <w:rPr>
          <w:rFonts w:ascii="Arial" w:hAnsi="Arial"/>
        </w:rPr>
      </w:pPr>
      <w:r>
        <w:rPr>
          <w:rFonts w:ascii="Arial" w:hAnsi="Arial"/>
        </w:rPr>
        <w:t xml:space="preserve">      ΑΝΤΩΝΙΑ ΓΚΙΝΗ</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ΑΓΓΕΛΙΚΗ ΤΖΑΝΗ</w:t>
      </w:r>
    </w:p>
    <w:p w:rsidR="009D3356" w:rsidRPr="001A3FF5" w:rsidRDefault="009D3356" w:rsidP="00D96C2E">
      <w:pPr>
        <w:tabs>
          <w:tab w:val="left" w:pos="5850"/>
        </w:tabs>
        <w:rPr>
          <w:rFonts w:ascii="Arial" w:hAnsi="Arial"/>
        </w:rPr>
      </w:pPr>
    </w:p>
    <w:sectPr w:rsidR="009D3356" w:rsidRPr="001A3FF5" w:rsidSect="002D4506">
      <w:pgSz w:w="11906" w:h="16838"/>
      <w:pgMar w:top="1410" w:right="1631" w:bottom="1148" w:left="148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A1"/>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BoldItalic">
    <w:altName w:val="Arial"/>
    <w:panose1 w:val="00000000000000000000"/>
    <w:charset w:val="00"/>
    <w:family w:val="swiss"/>
    <w:notTrueType/>
    <w:pitch w:val="default"/>
    <w:sig w:usb0="00000003" w:usb1="00000000" w:usb2="00000000" w:usb3="00000000" w:csb0="00000001" w:csb1="00000000"/>
  </w:font>
  <w:font w:name="TimesNewRoman">
    <w:altName w:val="Arial"/>
    <w:panose1 w:val="00000000000000000000"/>
    <w:charset w:val="00"/>
    <w:family w:val="swiss"/>
    <w:notTrueType/>
    <w:pitch w:val="default"/>
    <w:sig w:usb0="00000003" w:usb1="00000000" w:usb2="00000000" w:usb3="00000000" w:csb0="00000001" w:csb1="00000000"/>
  </w:font>
  <w:font w:name="TimesNewRoman,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nsid w:val="69AD5E61"/>
    <w:multiLevelType w:val="hybridMultilevel"/>
    <w:tmpl w:val="1DD4C0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CBC2474"/>
    <w:multiLevelType w:val="hybridMultilevel"/>
    <w:tmpl w:val="89701F4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4">
    <w:nsid w:val="6EFA3ED2"/>
    <w:multiLevelType w:val="hybridMultilevel"/>
    <w:tmpl w:val="DA1880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7041395"/>
    <w:multiLevelType w:val="hybridMultilevel"/>
    <w:tmpl w:val="F77626B2"/>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7BCB6398"/>
    <w:multiLevelType w:val="hybridMultilevel"/>
    <w:tmpl w:val="505C673A"/>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compat/>
  <w:rsids>
    <w:rsidRoot w:val="002457B2"/>
    <w:rsid w:val="00000591"/>
    <w:rsid w:val="000109E9"/>
    <w:rsid w:val="00016D45"/>
    <w:rsid w:val="00021417"/>
    <w:rsid w:val="00032CF8"/>
    <w:rsid w:val="0003618D"/>
    <w:rsid w:val="00043450"/>
    <w:rsid w:val="000446F4"/>
    <w:rsid w:val="0005344B"/>
    <w:rsid w:val="0005517A"/>
    <w:rsid w:val="0007586D"/>
    <w:rsid w:val="00094083"/>
    <w:rsid w:val="000B793D"/>
    <w:rsid w:val="000C0CD3"/>
    <w:rsid w:val="000C1CBE"/>
    <w:rsid w:val="000C4C6E"/>
    <w:rsid w:val="000D4864"/>
    <w:rsid w:val="000F0123"/>
    <w:rsid w:val="000F1220"/>
    <w:rsid w:val="00116184"/>
    <w:rsid w:val="00163658"/>
    <w:rsid w:val="0016368F"/>
    <w:rsid w:val="00163B9A"/>
    <w:rsid w:val="00187870"/>
    <w:rsid w:val="00196587"/>
    <w:rsid w:val="001A3FF5"/>
    <w:rsid w:val="001A58D6"/>
    <w:rsid w:val="001B3B2D"/>
    <w:rsid w:val="001C54CD"/>
    <w:rsid w:val="001D2CC4"/>
    <w:rsid w:val="001D5A7A"/>
    <w:rsid w:val="001E4470"/>
    <w:rsid w:val="001F06FB"/>
    <w:rsid w:val="002106F1"/>
    <w:rsid w:val="00212699"/>
    <w:rsid w:val="00237356"/>
    <w:rsid w:val="00243D22"/>
    <w:rsid w:val="002457B2"/>
    <w:rsid w:val="002516C4"/>
    <w:rsid w:val="002574F3"/>
    <w:rsid w:val="002630EF"/>
    <w:rsid w:val="002735A1"/>
    <w:rsid w:val="00282988"/>
    <w:rsid w:val="00283ED6"/>
    <w:rsid w:val="00286B1A"/>
    <w:rsid w:val="00292152"/>
    <w:rsid w:val="002A1177"/>
    <w:rsid w:val="002A777B"/>
    <w:rsid w:val="002D4506"/>
    <w:rsid w:val="002D5CD6"/>
    <w:rsid w:val="002F075E"/>
    <w:rsid w:val="00317BF8"/>
    <w:rsid w:val="00324544"/>
    <w:rsid w:val="00324F9D"/>
    <w:rsid w:val="0033225B"/>
    <w:rsid w:val="00354481"/>
    <w:rsid w:val="00354CD4"/>
    <w:rsid w:val="003565CC"/>
    <w:rsid w:val="003648D6"/>
    <w:rsid w:val="00366A17"/>
    <w:rsid w:val="00372288"/>
    <w:rsid w:val="003A6CA7"/>
    <w:rsid w:val="003C2062"/>
    <w:rsid w:val="003C4D57"/>
    <w:rsid w:val="003E2736"/>
    <w:rsid w:val="003E3274"/>
    <w:rsid w:val="003E7D2A"/>
    <w:rsid w:val="003F1A11"/>
    <w:rsid w:val="003F45F3"/>
    <w:rsid w:val="00426D41"/>
    <w:rsid w:val="0044606B"/>
    <w:rsid w:val="00446B34"/>
    <w:rsid w:val="004524D0"/>
    <w:rsid w:val="004572E4"/>
    <w:rsid w:val="00464EB3"/>
    <w:rsid w:val="004767C7"/>
    <w:rsid w:val="0048560C"/>
    <w:rsid w:val="00496E3B"/>
    <w:rsid w:val="004A4B49"/>
    <w:rsid w:val="004A65F3"/>
    <w:rsid w:val="004A7B70"/>
    <w:rsid w:val="004B47C1"/>
    <w:rsid w:val="004C4A2E"/>
    <w:rsid w:val="004D08A3"/>
    <w:rsid w:val="004D306E"/>
    <w:rsid w:val="004D38B1"/>
    <w:rsid w:val="004E5BA0"/>
    <w:rsid w:val="004F22F1"/>
    <w:rsid w:val="004F2F23"/>
    <w:rsid w:val="00504BE0"/>
    <w:rsid w:val="00514305"/>
    <w:rsid w:val="00520A92"/>
    <w:rsid w:val="00521EBA"/>
    <w:rsid w:val="00541BF5"/>
    <w:rsid w:val="0057214D"/>
    <w:rsid w:val="005754DD"/>
    <w:rsid w:val="00595228"/>
    <w:rsid w:val="005B1D51"/>
    <w:rsid w:val="005C5C27"/>
    <w:rsid w:val="005D3802"/>
    <w:rsid w:val="005D3855"/>
    <w:rsid w:val="005D3BD1"/>
    <w:rsid w:val="005D670E"/>
    <w:rsid w:val="005E65B0"/>
    <w:rsid w:val="005F587C"/>
    <w:rsid w:val="00605E13"/>
    <w:rsid w:val="00634ACA"/>
    <w:rsid w:val="0063513A"/>
    <w:rsid w:val="0064253C"/>
    <w:rsid w:val="006455CA"/>
    <w:rsid w:val="00655F7D"/>
    <w:rsid w:val="00692115"/>
    <w:rsid w:val="006954BE"/>
    <w:rsid w:val="006A71DF"/>
    <w:rsid w:val="0070087D"/>
    <w:rsid w:val="00746473"/>
    <w:rsid w:val="0075645F"/>
    <w:rsid w:val="0075715A"/>
    <w:rsid w:val="00761B9A"/>
    <w:rsid w:val="00761C3E"/>
    <w:rsid w:val="007677DE"/>
    <w:rsid w:val="00777FA2"/>
    <w:rsid w:val="00785B1D"/>
    <w:rsid w:val="00792DB3"/>
    <w:rsid w:val="00796B04"/>
    <w:rsid w:val="007B2E32"/>
    <w:rsid w:val="007B5ABB"/>
    <w:rsid w:val="007C2F47"/>
    <w:rsid w:val="007C46A4"/>
    <w:rsid w:val="007D44D3"/>
    <w:rsid w:val="007E2962"/>
    <w:rsid w:val="007E5055"/>
    <w:rsid w:val="007F0816"/>
    <w:rsid w:val="008354A5"/>
    <w:rsid w:val="0084759B"/>
    <w:rsid w:val="008648D3"/>
    <w:rsid w:val="00864E27"/>
    <w:rsid w:val="00877A81"/>
    <w:rsid w:val="00883B10"/>
    <w:rsid w:val="00895BE9"/>
    <w:rsid w:val="008F7BDC"/>
    <w:rsid w:val="00926E10"/>
    <w:rsid w:val="00954DAF"/>
    <w:rsid w:val="0097370A"/>
    <w:rsid w:val="0098507C"/>
    <w:rsid w:val="00987BCD"/>
    <w:rsid w:val="00996AC4"/>
    <w:rsid w:val="009A47EC"/>
    <w:rsid w:val="009C0C05"/>
    <w:rsid w:val="009C5F77"/>
    <w:rsid w:val="009C7CE9"/>
    <w:rsid w:val="009D3356"/>
    <w:rsid w:val="009D4DB2"/>
    <w:rsid w:val="009E5E57"/>
    <w:rsid w:val="009F49ED"/>
    <w:rsid w:val="00A02E21"/>
    <w:rsid w:val="00A10A71"/>
    <w:rsid w:val="00A12578"/>
    <w:rsid w:val="00A350C4"/>
    <w:rsid w:val="00A4128C"/>
    <w:rsid w:val="00A418F2"/>
    <w:rsid w:val="00A677E3"/>
    <w:rsid w:val="00A93BA0"/>
    <w:rsid w:val="00AB01A7"/>
    <w:rsid w:val="00AC05D5"/>
    <w:rsid w:val="00AC17B1"/>
    <w:rsid w:val="00AD7B92"/>
    <w:rsid w:val="00AF6308"/>
    <w:rsid w:val="00B024D1"/>
    <w:rsid w:val="00B05451"/>
    <w:rsid w:val="00B06068"/>
    <w:rsid w:val="00B066C7"/>
    <w:rsid w:val="00B248BC"/>
    <w:rsid w:val="00B464B5"/>
    <w:rsid w:val="00B52370"/>
    <w:rsid w:val="00B661C3"/>
    <w:rsid w:val="00B84AA5"/>
    <w:rsid w:val="00B945B0"/>
    <w:rsid w:val="00BA348E"/>
    <w:rsid w:val="00BB6587"/>
    <w:rsid w:val="00BC660E"/>
    <w:rsid w:val="00BD7EE1"/>
    <w:rsid w:val="00BE5D98"/>
    <w:rsid w:val="00BF6EE1"/>
    <w:rsid w:val="00C3415B"/>
    <w:rsid w:val="00C3447D"/>
    <w:rsid w:val="00C54E77"/>
    <w:rsid w:val="00C66742"/>
    <w:rsid w:val="00C73B7A"/>
    <w:rsid w:val="00C83420"/>
    <w:rsid w:val="00C9269D"/>
    <w:rsid w:val="00CB171B"/>
    <w:rsid w:val="00CB3A93"/>
    <w:rsid w:val="00CC2B7D"/>
    <w:rsid w:val="00CC75CA"/>
    <w:rsid w:val="00CD2E59"/>
    <w:rsid w:val="00CD4113"/>
    <w:rsid w:val="00CE0A22"/>
    <w:rsid w:val="00CE5893"/>
    <w:rsid w:val="00CF601D"/>
    <w:rsid w:val="00CF62A5"/>
    <w:rsid w:val="00D138A0"/>
    <w:rsid w:val="00D15BF3"/>
    <w:rsid w:val="00D27F27"/>
    <w:rsid w:val="00D4573D"/>
    <w:rsid w:val="00D523BC"/>
    <w:rsid w:val="00D61014"/>
    <w:rsid w:val="00D67684"/>
    <w:rsid w:val="00D80B94"/>
    <w:rsid w:val="00D83921"/>
    <w:rsid w:val="00D96C2E"/>
    <w:rsid w:val="00DB47E8"/>
    <w:rsid w:val="00DB614D"/>
    <w:rsid w:val="00DE24B8"/>
    <w:rsid w:val="00E06CDA"/>
    <w:rsid w:val="00E16516"/>
    <w:rsid w:val="00E21687"/>
    <w:rsid w:val="00E21AA5"/>
    <w:rsid w:val="00E25845"/>
    <w:rsid w:val="00E37F3E"/>
    <w:rsid w:val="00E54328"/>
    <w:rsid w:val="00E743C6"/>
    <w:rsid w:val="00E83EC4"/>
    <w:rsid w:val="00E8449A"/>
    <w:rsid w:val="00E92673"/>
    <w:rsid w:val="00E94786"/>
    <w:rsid w:val="00EB4C49"/>
    <w:rsid w:val="00EC5349"/>
    <w:rsid w:val="00ED3B4C"/>
    <w:rsid w:val="00ED4E79"/>
    <w:rsid w:val="00F07532"/>
    <w:rsid w:val="00F23C8A"/>
    <w:rsid w:val="00F27431"/>
    <w:rsid w:val="00F31E27"/>
    <w:rsid w:val="00F551E5"/>
    <w:rsid w:val="00F62348"/>
    <w:rsid w:val="00F65561"/>
    <w:rsid w:val="00F721A1"/>
    <w:rsid w:val="00F74308"/>
    <w:rsid w:val="00F769F2"/>
    <w:rsid w:val="00F80623"/>
    <w:rsid w:val="00F8384B"/>
    <w:rsid w:val="00F91AA8"/>
    <w:rsid w:val="00FA09B4"/>
    <w:rsid w:val="00FA1504"/>
    <w:rsid w:val="00FA4E3F"/>
    <w:rsid w:val="00FB188B"/>
    <w:rsid w:val="00FB4DCE"/>
    <w:rsid w:val="00FC23F4"/>
    <w:rsid w:val="00FD06BF"/>
    <w:rsid w:val="00FD0A6B"/>
    <w:rsid w:val="00FE2C14"/>
    <w:rsid w:val="00FF4A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87C"/>
    <w:pPr>
      <w:suppressAutoHyphens/>
    </w:pPr>
    <w:rPr>
      <w:sz w:val="24"/>
      <w:szCs w:val="24"/>
      <w:lang w:eastAsia="zh-CN"/>
    </w:rPr>
  </w:style>
  <w:style w:type="paragraph" w:styleId="2">
    <w:name w:val="heading 2"/>
    <w:basedOn w:val="a"/>
    <w:next w:val="a"/>
    <w:link w:val="2Char"/>
    <w:qFormat/>
    <w:rsid w:val="005F587C"/>
    <w:pPr>
      <w:keepNext/>
      <w:numPr>
        <w:ilvl w:val="1"/>
        <w:numId w:val="1"/>
      </w:numPr>
      <w:outlineLvl w:val="1"/>
    </w:pPr>
    <w:rPr>
      <w:b/>
      <w:color w:val="FF6600"/>
      <w:lang w:val="en-US"/>
    </w:rPr>
  </w:style>
  <w:style w:type="paragraph" w:styleId="3">
    <w:name w:val="heading 3"/>
    <w:basedOn w:val="a"/>
    <w:next w:val="a"/>
    <w:qFormat/>
    <w:rsid w:val="005F587C"/>
    <w:pPr>
      <w:keepNext/>
      <w:numPr>
        <w:ilvl w:val="2"/>
        <w:numId w:val="1"/>
      </w:numPr>
      <w:jc w:val="center"/>
      <w:outlineLvl w:val="2"/>
    </w:pPr>
    <w:rPr>
      <w:b/>
      <w:sz w:val="28"/>
    </w:rPr>
  </w:style>
  <w:style w:type="paragraph" w:styleId="4">
    <w:name w:val="heading 4"/>
    <w:basedOn w:val="a"/>
    <w:next w:val="a"/>
    <w:qFormat/>
    <w:rsid w:val="005F587C"/>
    <w:pPr>
      <w:keepNext/>
      <w:numPr>
        <w:ilvl w:val="3"/>
        <w:numId w:val="1"/>
      </w:numPr>
      <w:ind w:left="-360" w:firstLine="0"/>
      <w:jc w:val="right"/>
      <w:outlineLvl w:val="3"/>
    </w:pPr>
    <w:rPr>
      <w:b/>
      <w:bCs/>
      <w:color w:val="000000"/>
    </w:rPr>
  </w:style>
  <w:style w:type="paragraph" w:styleId="5">
    <w:name w:val="heading 5"/>
    <w:basedOn w:val="a"/>
    <w:next w:val="a"/>
    <w:link w:val="5Char"/>
    <w:qFormat/>
    <w:rsid w:val="005F587C"/>
    <w:pPr>
      <w:keepNext/>
      <w:numPr>
        <w:ilvl w:val="4"/>
        <w:numId w:val="1"/>
      </w:numPr>
      <w:ind w:left="-360" w:firstLine="0"/>
      <w:jc w:val="center"/>
      <w:outlineLvl w:val="4"/>
    </w:pPr>
    <w:rPr>
      <w:b/>
      <w:u w:val="single"/>
    </w:rPr>
  </w:style>
  <w:style w:type="paragraph" w:styleId="6">
    <w:name w:val="heading 6"/>
    <w:basedOn w:val="a"/>
    <w:next w:val="a"/>
    <w:qFormat/>
    <w:rsid w:val="005F587C"/>
    <w:pPr>
      <w:keepNext/>
      <w:numPr>
        <w:ilvl w:val="5"/>
        <w:numId w:val="1"/>
      </w:numPr>
      <w:ind w:left="-360" w:firstLine="0"/>
      <w:jc w:val="righ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5F587C"/>
    <w:rPr>
      <w:rFonts w:ascii="Symbol" w:hAnsi="Symbol" w:cs="Symbol"/>
    </w:rPr>
  </w:style>
  <w:style w:type="character" w:customStyle="1" w:styleId="WW8Num2z1">
    <w:name w:val="WW8Num2z1"/>
    <w:rsid w:val="005F587C"/>
    <w:rPr>
      <w:rFonts w:ascii="Courier New" w:hAnsi="Courier New" w:cs="Courier New"/>
    </w:rPr>
  </w:style>
  <w:style w:type="character" w:customStyle="1" w:styleId="Absatz-Standardschriftart">
    <w:name w:val="Absatz-Standardschriftart"/>
    <w:rsid w:val="005F587C"/>
  </w:style>
  <w:style w:type="character" w:customStyle="1" w:styleId="WW-Absatz-Standardschriftart">
    <w:name w:val="WW-Absatz-Standardschriftart"/>
    <w:rsid w:val="005F587C"/>
  </w:style>
  <w:style w:type="character" w:customStyle="1" w:styleId="WW-Absatz-Standardschriftart1">
    <w:name w:val="WW-Absatz-Standardschriftart1"/>
    <w:rsid w:val="005F587C"/>
  </w:style>
  <w:style w:type="character" w:customStyle="1" w:styleId="WW-Absatz-Standardschriftart11">
    <w:name w:val="WW-Absatz-Standardschriftart11"/>
    <w:rsid w:val="005F587C"/>
  </w:style>
  <w:style w:type="character" w:customStyle="1" w:styleId="WW8Num3z0">
    <w:name w:val="WW8Num3z0"/>
    <w:rsid w:val="005F587C"/>
    <w:rPr>
      <w:rFonts w:ascii="Symbol" w:hAnsi="Symbol" w:cs="Symbol"/>
    </w:rPr>
  </w:style>
  <w:style w:type="character" w:customStyle="1" w:styleId="WW8Num3z1">
    <w:name w:val="WW8Num3z1"/>
    <w:rsid w:val="005F587C"/>
    <w:rPr>
      <w:rFonts w:ascii="OpenSymbol" w:hAnsi="OpenSymbol" w:cs="OpenSymbol"/>
    </w:rPr>
  </w:style>
  <w:style w:type="character" w:customStyle="1" w:styleId="WW8Num4z0">
    <w:name w:val="WW8Num4z0"/>
    <w:rsid w:val="005F587C"/>
    <w:rPr>
      <w:b/>
    </w:rPr>
  </w:style>
  <w:style w:type="character" w:customStyle="1" w:styleId="WW8Num4z1">
    <w:name w:val="WW8Num4z1"/>
    <w:rsid w:val="005F587C"/>
    <w:rPr>
      <w:rFonts w:ascii="OpenSymbol" w:hAnsi="OpenSymbol" w:cs="OpenSymbol"/>
    </w:rPr>
  </w:style>
  <w:style w:type="character" w:customStyle="1" w:styleId="WW-Absatz-Standardschriftart111">
    <w:name w:val="WW-Absatz-Standardschriftart111"/>
    <w:rsid w:val="005F587C"/>
  </w:style>
  <w:style w:type="character" w:customStyle="1" w:styleId="WW-Absatz-Standardschriftart1111">
    <w:name w:val="WW-Absatz-Standardschriftart1111"/>
    <w:rsid w:val="005F587C"/>
  </w:style>
  <w:style w:type="character" w:customStyle="1" w:styleId="WW-Absatz-Standardschriftart11111">
    <w:name w:val="WW-Absatz-Standardschriftart11111"/>
    <w:rsid w:val="005F587C"/>
  </w:style>
  <w:style w:type="character" w:customStyle="1" w:styleId="WW-Absatz-Standardschriftart111111">
    <w:name w:val="WW-Absatz-Standardschriftart111111"/>
    <w:rsid w:val="005F587C"/>
  </w:style>
  <w:style w:type="character" w:customStyle="1" w:styleId="WW-Absatz-Standardschriftart1111111">
    <w:name w:val="WW-Absatz-Standardschriftart1111111"/>
    <w:rsid w:val="005F587C"/>
  </w:style>
  <w:style w:type="character" w:customStyle="1" w:styleId="WW8Num5z0">
    <w:name w:val="WW8Num5z0"/>
    <w:rsid w:val="005F587C"/>
    <w:rPr>
      <w:rFonts w:ascii="Symbol" w:hAnsi="Symbol" w:cs="Symbol"/>
    </w:rPr>
  </w:style>
  <w:style w:type="character" w:customStyle="1" w:styleId="WW-Absatz-Standardschriftart11111111">
    <w:name w:val="WW-Absatz-Standardschriftart11111111"/>
    <w:rsid w:val="005F587C"/>
  </w:style>
  <w:style w:type="character" w:customStyle="1" w:styleId="WW8Num6z0">
    <w:name w:val="WW8Num6z0"/>
    <w:rsid w:val="005F587C"/>
    <w:rPr>
      <w:rFonts w:ascii="Wingdings 2" w:hAnsi="Wingdings 2" w:cs="OpenSymbol"/>
    </w:rPr>
  </w:style>
  <w:style w:type="character" w:customStyle="1" w:styleId="WW-Absatz-Standardschriftart111111111">
    <w:name w:val="WW-Absatz-Standardschriftart111111111"/>
    <w:rsid w:val="005F587C"/>
  </w:style>
  <w:style w:type="character" w:customStyle="1" w:styleId="WW-Absatz-Standardschriftart1111111111">
    <w:name w:val="WW-Absatz-Standardschriftart1111111111"/>
    <w:rsid w:val="005F587C"/>
  </w:style>
  <w:style w:type="character" w:customStyle="1" w:styleId="WW8Num7z0">
    <w:name w:val="WW8Num7z0"/>
    <w:rsid w:val="005F587C"/>
    <w:rPr>
      <w:rFonts w:ascii="Wingdings" w:hAnsi="Wingdings" w:cs="Wingdings"/>
    </w:rPr>
  </w:style>
  <w:style w:type="character" w:customStyle="1" w:styleId="WW8Num7z3">
    <w:name w:val="WW8Num7z3"/>
    <w:rsid w:val="005F587C"/>
    <w:rPr>
      <w:rFonts w:ascii="Symbol" w:hAnsi="Symbol" w:cs="Symbol"/>
    </w:rPr>
  </w:style>
  <w:style w:type="character" w:customStyle="1" w:styleId="WW8Num9z0">
    <w:name w:val="WW8Num9z0"/>
    <w:rsid w:val="005F587C"/>
    <w:rPr>
      <w:rFonts w:ascii="Wingdings" w:hAnsi="Wingdings" w:cs="Wingdings"/>
    </w:rPr>
  </w:style>
  <w:style w:type="character" w:customStyle="1" w:styleId="WW8Num9z3">
    <w:name w:val="WW8Num9z3"/>
    <w:rsid w:val="005F587C"/>
    <w:rPr>
      <w:rFonts w:ascii="Symbol" w:hAnsi="Symbol" w:cs="Symbol"/>
    </w:rPr>
  </w:style>
  <w:style w:type="character" w:customStyle="1" w:styleId="WW8Num10z0">
    <w:name w:val="WW8Num10z0"/>
    <w:rsid w:val="005F587C"/>
    <w:rPr>
      <w:rFonts w:ascii="Wingdings 2" w:hAnsi="Wingdings 2" w:cs="OpenSymbol"/>
    </w:rPr>
  </w:style>
  <w:style w:type="character" w:customStyle="1" w:styleId="WW8Num11z0">
    <w:name w:val="WW8Num11z0"/>
    <w:rsid w:val="005F587C"/>
    <w:rPr>
      <w:rFonts w:ascii="Wingdings" w:hAnsi="Wingdings" w:cs="Wingdings"/>
    </w:rPr>
  </w:style>
  <w:style w:type="character" w:customStyle="1" w:styleId="WW8Num11z3">
    <w:name w:val="WW8Num11z3"/>
    <w:rsid w:val="005F587C"/>
    <w:rPr>
      <w:rFonts w:ascii="Symbol" w:hAnsi="Symbol" w:cs="Symbol"/>
    </w:rPr>
  </w:style>
  <w:style w:type="character" w:customStyle="1" w:styleId="WW8Num14z0">
    <w:name w:val="WW8Num14z0"/>
    <w:rsid w:val="005F587C"/>
    <w:rPr>
      <w:rFonts w:ascii="Wingdings" w:hAnsi="Wingdings" w:cs="Wingdings"/>
    </w:rPr>
  </w:style>
  <w:style w:type="character" w:customStyle="1" w:styleId="WW8Num14z3">
    <w:name w:val="WW8Num14z3"/>
    <w:rsid w:val="005F587C"/>
    <w:rPr>
      <w:rFonts w:ascii="Symbol" w:hAnsi="Symbol" w:cs="Symbol"/>
    </w:rPr>
  </w:style>
  <w:style w:type="character" w:customStyle="1" w:styleId="WW8Num15z0">
    <w:name w:val="WW8Num15z0"/>
    <w:rsid w:val="005F587C"/>
    <w:rPr>
      <w:rFonts w:ascii="Wingdings 2" w:hAnsi="Wingdings 2" w:cs="OpenSymbol"/>
    </w:rPr>
  </w:style>
  <w:style w:type="character" w:customStyle="1" w:styleId="30">
    <w:name w:val="Προεπιλεγμένη γραμματοσειρά3"/>
    <w:rsid w:val="005F587C"/>
  </w:style>
  <w:style w:type="character" w:customStyle="1" w:styleId="WW-Absatz-Standardschriftart11111111111">
    <w:name w:val="WW-Absatz-Standardschriftart11111111111"/>
    <w:rsid w:val="005F587C"/>
  </w:style>
  <w:style w:type="character" w:customStyle="1" w:styleId="WW-Absatz-Standardschriftart111111111111">
    <w:name w:val="WW-Absatz-Standardschriftart111111111111"/>
    <w:rsid w:val="005F587C"/>
  </w:style>
  <w:style w:type="character" w:customStyle="1" w:styleId="20">
    <w:name w:val="Προεπιλεγμένη γραμματοσειρά2"/>
    <w:rsid w:val="005F587C"/>
  </w:style>
  <w:style w:type="character" w:customStyle="1" w:styleId="WW-Absatz-Standardschriftart1111111111111">
    <w:name w:val="WW-Absatz-Standardschriftart1111111111111"/>
    <w:rsid w:val="005F587C"/>
  </w:style>
  <w:style w:type="character" w:customStyle="1" w:styleId="WW-Absatz-Standardschriftart11111111111111">
    <w:name w:val="WW-Absatz-Standardschriftart11111111111111"/>
    <w:rsid w:val="005F587C"/>
  </w:style>
  <w:style w:type="character" w:customStyle="1" w:styleId="WW8Num1z0">
    <w:name w:val="WW8Num1z0"/>
    <w:rsid w:val="005F587C"/>
    <w:rPr>
      <w:rFonts w:ascii="Symbol" w:hAnsi="Symbol" w:cs="Symbol"/>
    </w:rPr>
  </w:style>
  <w:style w:type="character" w:customStyle="1" w:styleId="WW8Num1z1">
    <w:name w:val="WW8Num1z1"/>
    <w:rsid w:val="005F587C"/>
    <w:rPr>
      <w:rFonts w:ascii="Courier New" w:hAnsi="Courier New" w:cs="Courier New"/>
    </w:rPr>
  </w:style>
  <w:style w:type="character" w:customStyle="1" w:styleId="WW8Num1z2">
    <w:name w:val="WW8Num1z2"/>
    <w:rsid w:val="005F587C"/>
    <w:rPr>
      <w:rFonts w:ascii="Wingdings" w:hAnsi="Wingdings" w:cs="Wingdings"/>
    </w:rPr>
  </w:style>
  <w:style w:type="character" w:customStyle="1" w:styleId="WW8Num2z2">
    <w:name w:val="WW8Num2z2"/>
    <w:rsid w:val="005F587C"/>
    <w:rPr>
      <w:rFonts w:ascii="Wingdings" w:hAnsi="Wingdings" w:cs="Wingdings"/>
    </w:rPr>
  </w:style>
  <w:style w:type="character" w:customStyle="1" w:styleId="WW8Num5z1">
    <w:name w:val="WW8Num5z1"/>
    <w:rsid w:val="005F587C"/>
    <w:rPr>
      <w:rFonts w:ascii="Courier New" w:hAnsi="Courier New" w:cs="Courier New"/>
    </w:rPr>
  </w:style>
  <w:style w:type="character" w:customStyle="1" w:styleId="WW8Num5z2">
    <w:name w:val="WW8Num5z2"/>
    <w:rsid w:val="005F587C"/>
    <w:rPr>
      <w:rFonts w:ascii="Wingdings" w:hAnsi="Wingdings" w:cs="Wingdings"/>
    </w:rPr>
  </w:style>
  <w:style w:type="character" w:customStyle="1" w:styleId="1">
    <w:name w:val="Προεπιλεγμένη γραμματοσειρά1"/>
    <w:rsid w:val="005F587C"/>
  </w:style>
  <w:style w:type="character" w:customStyle="1" w:styleId="a3">
    <w:name w:val="Χαρακτήρες αρίθμησης"/>
    <w:rsid w:val="005F587C"/>
  </w:style>
  <w:style w:type="character" w:customStyle="1" w:styleId="a4">
    <w:name w:val="Κουκίδες"/>
    <w:rsid w:val="005F587C"/>
    <w:rPr>
      <w:rFonts w:ascii="OpenSymbol" w:eastAsia="OpenSymbol" w:hAnsi="OpenSymbol" w:cs="OpenSymbol"/>
    </w:rPr>
  </w:style>
  <w:style w:type="paragraph" w:customStyle="1" w:styleId="a5">
    <w:name w:val="Επικεφαλίδα"/>
    <w:basedOn w:val="a"/>
    <w:next w:val="a6"/>
    <w:rsid w:val="005F587C"/>
    <w:pPr>
      <w:keepNext/>
      <w:spacing w:before="240" w:after="120"/>
    </w:pPr>
    <w:rPr>
      <w:rFonts w:ascii="Arial" w:eastAsia="Lucida Sans Unicode" w:hAnsi="Arial" w:cs="Mangal"/>
      <w:sz w:val="28"/>
      <w:szCs w:val="28"/>
    </w:rPr>
  </w:style>
  <w:style w:type="paragraph" w:styleId="a6">
    <w:name w:val="Body Text"/>
    <w:basedOn w:val="a"/>
    <w:link w:val="Char"/>
    <w:rsid w:val="005F587C"/>
    <w:pPr>
      <w:jc w:val="center"/>
    </w:pPr>
    <w:rPr>
      <w:b/>
      <w:bCs/>
      <w:sz w:val="28"/>
    </w:rPr>
  </w:style>
  <w:style w:type="paragraph" w:styleId="a7">
    <w:name w:val="List"/>
    <w:basedOn w:val="a6"/>
    <w:rsid w:val="005F587C"/>
    <w:rPr>
      <w:rFonts w:cs="Mangal"/>
    </w:rPr>
  </w:style>
  <w:style w:type="paragraph" w:styleId="a8">
    <w:name w:val="caption"/>
    <w:basedOn w:val="a"/>
    <w:qFormat/>
    <w:rsid w:val="005F587C"/>
    <w:pPr>
      <w:suppressLineNumbers/>
      <w:spacing w:before="120" w:after="120"/>
    </w:pPr>
    <w:rPr>
      <w:rFonts w:cs="Mangal"/>
      <w:i/>
      <w:iCs/>
    </w:rPr>
  </w:style>
  <w:style w:type="paragraph" w:customStyle="1" w:styleId="a9">
    <w:name w:val="Ευρετήριο"/>
    <w:basedOn w:val="a"/>
    <w:rsid w:val="005F587C"/>
    <w:pPr>
      <w:suppressLineNumbers/>
    </w:pPr>
    <w:rPr>
      <w:rFonts w:cs="Mangal"/>
    </w:rPr>
  </w:style>
  <w:style w:type="paragraph" w:customStyle="1" w:styleId="21">
    <w:name w:val="Λεζάντα2"/>
    <w:basedOn w:val="a"/>
    <w:rsid w:val="005F587C"/>
    <w:pPr>
      <w:suppressLineNumbers/>
      <w:spacing w:before="120" w:after="120"/>
    </w:pPr>
    <w:rPr>
      <w:rFonts w:cs="Mangal"/>
      <w:i/>
      <w:iCs/>
    </w:rPr>
  </w:style>
  <w:style w:type="paragraph" w:customStyle="1" w:styleId="10">
    <w:name w:val="Λεζάντα1"/>
    <w:basedOn w:val="a"/>
    <w:rsid w:val="005F587C"/>
    <w:pPr>
      <w:suppressLineNumbers/>
      <w:spacing w:before="120" w:after="120"/>
    </w:pPr>
    <w:rPr>
      <w:rFonts w:cs="Mangal"/>
      <w:i/>
      <w:iCs/>
    </w:rPr>
  </w:style>
  <w:style w:type="paragraph" w:styleId="aa">
    <w:name w:val="Body Text Indent"/>
    <w:basedOn w:val="a"/>
    <w:link w:val="Char0"/>
    <w:rsid w:val="005F587C"/>
    <w:pPr>
      <w:spacing w:line="360" w:lineRule="auto"/>
      <w:ind w:firstLine="720"/>
    </w:pPr>
    <w:rPr>
      <w:rFonts w:ascii="Arial Narrow" w:hAnsi="Arial Narrow" w:cs="Arial"/>
    </w:rPr>
  </w:style>
  <w:style w:type="character" w:customStyle="1" w:styleId="Char0">
    <w:name w:val="Σώμα κείμενου με εσοχή Char"/>
    <w:basedOn w:val="a0"/>
    <w:link w:val="aa"/>
    <w:rsid w:val="00FA09B4"/>
    <w:rPr>
      <w:rFonts w:ascii="Arial Narrow" w:hAnsi="Arial Narrow" w:cs="Arial"/>
      <w:sz w:val="24"/>
      <w:szCs w:val="24"/>
      <w:lang w:eastAsia="zh-CN"/>
    </w:rPr>
  </w:style>
  <w:style w:type="paragraph" w:customStyle="1" w:styleId="Default">
    <w:name w:val="Default"/>
    <w:rsid w:val="00D27F27"/>
    <w:pPr>
      <w:autoSpaceDE w:val="0"/>
      <w:autoSpaceDN w:val="0"/>
      <w:adjustRightInd w:val="0"/>
    </w:pPr>
    <w:rPr>
      <w:rFonts w:ascii="Arial" w:hAnsi="Arial" w:cs="Arial"/>
      <w:color w:val="000000"/>
      <w:sz w:val="24"/>
      <w:szCs w:val="24"/>
    </w:rPr>
  </w:style>
  <w:style w:type="paragraph" w:styleId="ab">
    <w:name w:val="List Paragraph"/>
    <w:basedOn w:val="a"/>
    <w:uiPriority w:val="34"/>
    <w:qFormat/>
    <w:rsid w:val="004E5BA0"/>
    <w:pPr>
      <w:ind w:left="720"/>
      <w:contextualSpacing/>
    </w:pPr>
  </w:style>
  <w:style w:type="paragraph" w:customStyle="1" w:styleId="Standard">
    <w:name w:val="Standard"/>
    <w:rsid w:val="00FB188B"/>
    <w:pPr>
      <w:widowControl w:val="0"/>
      <w:suppressAutoHyphens/>
      <w:autoSpaceDN w:val="0"/>
      <w:textAlignment w:val="baseline"/>
    </w:pPr>
    <w:rPr>
      <w:rFonts w:eastAsia="Lucida Sans Unicode" w:cs="Mangal"/>
      <w:kern w:val="3"/>
      <w:sz w:val="24"/>
      <w:szCs w:val="24"/>
      <w:lang w:eastAsia="zh-CN" w:bidi="hi-IN"/>
    </w:rPr>
  </w:style>
  <w:style w:type="table" w:styleId="ac">
    <w:name w:val="Table Grid"/>
    <w:basedOn w:val="a1"/>
    <w:uiPriority w:val="59"/>
    <w:rsid w:val="00B523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Char1"/>
    <w:uiPriority w:val="99"/>
    <w:semiHidden/>
    <w:unhideWhenUsed/>
    <w:rsid w:val="009F49ED"/>
    <w:rPr>
      <w:rFonts w:ascii="Tahoma" w:hAnsi="Tahoma" w:cs="Tahoma"/>
      <w:sz w:val="16"/>
      <w:szCs w:val="16"/>
    </w:rPr>
  </w:style>
  <w:style w:type="character" w:customStyle="1" w:styleId="Char1">
    <w:name w:val="Κείμενο πλαισίου Char"/>
    <w:basedOn w:val="a0"/>
    <w:link w:val="ad"/>
    <w:uiPriority w:val="99"/>
    <w:semiHidden/>
    <w:rsid w:val="009F49ED"/>
    <w:rPr>
      <w:rFonts w:ascii="Tahoma" w:hAnsi="Tahoma" w:cs="Tahoma"/>
      <w:sz w:val="16"/>
      <w:szCs w:val="16"/>
      <w:lang w:eastAsia="zh-CN"/>
    </w:rPr>
  </w:style>
  <w:style w:type="character" w:customStyle="1" w:styleId="2Char">
    <w:name w:val="Επικεφαλίδα 2 Char"/>
    <w:basedOn w:val="a0"/>
    <w:link w:val="2"/>
    <w:rsid w:val="00D96C2E"/>
    <w:rPr>
      <w:b/>
      <w:color w:val="FF6600"/>
      <w:sz w:val="24"/>
      <w:szCs w:val="24"/>
      <w:lang w:val="en-US" w:eastAsia="zh-CN"/>
    </w:rPr>
  </w:style>
  <w:style w:type="character" w:customStyle="1" w:styleId="5Char">
    <w:name w:val="Επικεφαλίδα 5 Char"/>
    <w:basedOn w:val="a0"/>
    <w:link w:val="5"/>
    <w:rsid w:val="00D96C2E"/>
    <w:rPr>
      <w:b/>
      <w:sz w:val="24"/>
      <w:szCs w:val="24"/>
      <w:u w:val="single"/>
      <w:lang w:eastAsia="zh-CN"/>
    </w:rPr>
  </w:style>
  <w:style w:type="character" w:customStyle="1" w:styleId="Char">
    <w:name w:val="Σώμα κειμένου Char"/>
    <w:basedOn w:val="a0"/>
    <w:link w:val="a6"/>
    <w:rsid w:val="00D96C2E"/>
    <w:rPr>
      <w:b/>
      <w:bCs/>
      <w:sz w:val="28"/>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1617</Words>
  <Characters>8734</Characters>
  <Application>Microsoft Office Word</Application>
  <DocSecurity>0</DocSecurity>
  <Lines>72</Lines>
  <Paragraphs>20</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    ΕΛΛΗΝΙΚΗ ΔΗΜΟΚΡΑΤΙΑ 		                      ΑΓΙΑ ΠΑΡΑΣΚΕΥΗ            </vt:lpstr>
      <vt:lpstr>    ΠΕΡΙΦΕΡΕΙΑ  ΑΤΤΙΚΗΣ                                     </vt:lpstr>
    </vt:vector>
  </TitlesOfParts>
  <Company/>
  <LinksUpToDate>false</LinksUpToDate>
  <CharactersWithSpaces>10331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dc:creator>
  <cp:lastModifiedBy>egko</cp:lastModifiedBy>
  <cp:revision>6</cp:revision>
  <cp:lastPrinted>2015-08-26T11:31:00Z</cp:lastPrinted>
  <dcterms:created xsi:type="dcterms:W3CDTF">2015-08-24T08:28:00Z</dcterms:created>
  <dcterms:modified xsi:type="dcterms:W3CDTF">2015-08-26T11:32:00Z</dcterms:modified>
</cp:coreProperties>
</file>