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F9" w:rsidRPr="00AD2639" w:rsidRDefault="00347DF9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44879" cy="744879"/>
            <wp:effectExtent l="19050" t="0" r="0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7620A" w:rsidRPr="002808F8" w:rsidTr="0037370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ΔΗ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624CD0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lastRenderedPageBreak/>
              <w:t xml:space="preserve">         </w:t>
            </w:r>
            <w:r w:rsidR="009E0DA7">
              <w:rPr>
                <w:rFonts w:ascii="Calibri" w:hAnsi="Calibri" w:cs="Calibri"/>
                <w:b/>
                <w:sz w:val="22"/>
                <w:szCs w:val="22"/>
              </w:rPr>
              <w:t>Α</w:t>
            </w:r>
            <w:r w:rsidR="009E0DA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γία 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Παρασκευή, </w:t>
            </w:r>
            <w:r w:rsidR="00624CD0">
              <w:rPr>
                <w:rFonts w:ascii="Calibri" w:hAnsi="Calibri" w:cs="Calibri"/>
                <w:b/>
                <w:sz w:val="22"/>
                <w:szCs w:val="22"/>
              </w:rPr>
              <w:t>05/11</w:t>
            </w: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/2015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ΔΙΕΥΘΥΝΣΗ ΚΟΙΝΩΝΙΚΗ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Σ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382D37" w:rsidRDefault="0047620A" w:rsidP="00382D37">
            <w:pPr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         Αρ. Πρωτ. : </w:t>
            </w:r>
            <w:r w:rsidR="001B2C8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</w:t>
            </w:r>
            <w:r w:rsidR="00382D37">
              <w:rPr>
                <w:rFonts w:ascii="Calibri" w:hAnsi="Calibri" w:cs="Calibri"/>
                <w:b/>
                <w:sz w:val="22"/>
                <w:szCs w:val="22"/>
              </w:rPr>
              <w:t>7050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ΤΜΗΜΑ ΠΑΙΔΕΙΑΣ</w:t>
            </w:r>
          </w:p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Ταχ. Διεύθυνση: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Λ.</w:t>
            </w:r>
            <w:r w:rsidR="00DA21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Μεσογείων 415-417</w:t>
            </w:r>
          </w:p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153 43 Αγ.</w:t>
            </w:r>
            <w:r w:rsidR="00DA21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Παρασκευή</w:t>
            </w:r>
          </w:p>
        </w:tc>
      </w:tr>
      <w:tr w:rsidR="0047620A" w:rsidRPr="002808F8" w:rsidTr="00373703">
        <w:trPr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Τηλ. Κέντρο: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Προς: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Πρόεδρο Δημοτικού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trHeight w:val="467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912" w:type="dxa"/>
          </w:tcPr>
          <w:p w:rsidR="0047620A" w:rsidRPr="002808F8" w:rsidRDefault="00FE6590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Τσιολακούδη Αγγελική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Συμβουλίου </w:t>
            </w:r>
          </w:p>
          <w:p w:rsidR="0047620A" w:rsidRPr="002808F8" w:rsidRDefault="0047620A" w:rsidP="00373703">
            <w:pPr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523EF3" w:rsidP="00373703">
            <w:pPr>
              <w:ind w:left="45"/>
              <w:rPr>
                <w:rFonts w:ascii="Calibri" w:hAnsi="Calibri" w:cs="Calibri"/>
                <w:lang w:val="en-US"/>
              </w:rPr>
            </w:pPr>
            <w:hyperlink r:id="rId7" w:history="1">
              <w:r w:rsidR="0047620A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</w:tc>
      </w:tr>
    </w:tbl>
    <w:p w:rsidR="00BF51E1" w:rsidRPr="00BF51E1" w:rsidRDefault="00BF51E1" w:rsidP="0047620A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47620A" w:rsidRDefault="0047620A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«Αντικατάσταση μέλους του Διοικητικού Συμβουλίου Νομικού Προσώπου με την επωνυμία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808F8">
        <w:rPr>
          <w:rFonts w:ascii="Calibri" w:hAnsi="Calibri" w:cs="Calibri"/>
          <w:b/>
          <w:sz w:val="22"/>
          <w:szCs w:val="22"/>
        </w:rPr>
        <w:t xml:space="preserve">Σχολική Επιτροπή Δευτεροβάθμιας Εκπαίδευσης Δήμου Αγίας Παρασκευής». </w:t>
      </w:r>
    </w:p>
    <w:p w:rsidR="00BF51E1" w:rsidRDefault="00BF51E1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C50D1F" w:rsidRPr="002808F8" w:rsidRDefault="00C50D1F" w:rsidP="00C50D1F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Σας γνωρίζουμε ότι με την υπ’ αριθ</w:t>
      </w:r>
      <w:r w:rsidR="009E0DA7">
        <w:rPr>
          <w:rFonts w:ascii="Calibri" w:hAnsi="Calibri" w:cs="Calibri"/>
          <w:sz w:val="22"/>
          <w:szCs w:val="22"/>
        </w:rPr>
        <w:t>.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321/2014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</w:t>
      </w:r>
      <w:r w:rsidR="00F13265">
        <w:rPr>
          <w:rFonts w:ascii="Calibri" w:hAnsi="Calibri" w:cs="Calibri"/>
          <w:sz w:val="22"/>
          <w:szCs w:val="22"/>
        </w:rPr>
        <w:t>ΔΕΥΤΕΡΟ</w:t>
      </w:r>
      <w:r>
        <w:rPr>
          <w:rFonts w:ascii="Calibri" w:hAnsi="Calibri" w:cs="Calibri"/>
          <w:sz w:val="22"/>
          <w:szCs w:val="22"/>
        </w:rPr>
        <w:t>ΒΑΘΜΙΑΣ</w:t>
      </w:r>
      <w:r w:rsidRPr="002808F8">
        <w:rPr>
          <w:rFonts w:ascii="Calibri" w:hAnsi="Calibri" w:cs="Calibri"/>
          <w:sz w:val="22"/>
          <w:szCs w:val="22"/>
        </w:rPr>
        <w:t xml:space="preserve">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ΠΑΡΑΣΚΕΥΗΣ».</w:t>
      </w:r>
    </w:p>
    <w:p w:rsidR="00F13265" w:rsidRDefault="00F13265" w:rsidP="00F13265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Μεταξύ των </w:t>
      </w:r>
      <w:r w:rsidRPr="00D0625A">
        <w:rPr>
          <w:rFonts w:ascii="Calibri" w:hAnsi="Calibri" w:cs="Calibri"/>
          <w:sz w:val="22"/>
          <w:szCs w:val="22"/>
        </w:rPr>
        <w:t xml:space="preserve">μελών είχε </w:t>
      </w:r>
      <w:r>
        <w:rPr>
          <w:rFonts w:ascii="Calibri" w:hAnsi="Calibri" w:cs="Calibri"/>
          <w:sz w:val="22"/>
          <w:szCs w:val="22"/>
        </w:rPr>
        <w:t xml:space="preserve">ορισθεί ως μέλος και </w:t>
      </w:r>
      <w:r>
        <w:rPr>
          <w:rFonts w:ascii="Calibri" w:hAnsi="Calibri" w:cs="Calibri"/>
          <w:sz w:val="22"/>
          <w:szCs w:val="22"/>
          <w:lang w:val="en-US"/>
        </w:rPr>
        <w:t>o</w:t>
      </w:r>
      <w:r>
        <w:rPr>
          <w:rFonts w:ascii="Calibri" w:hAnsi="Calibri" w:cs="Calibri"/>
          <w:sz w:val="22"/>
          <w:szCs w:val="22"/>
        </w:rPr>
        <w:t xml:space="preserve"> κ. Καλαντζόπουλος Νικόλαος -Δ/ντής του 1</w:t>
      </w:r>
      <w:r w:rsidRPr="00D36EE7">
        <w:rPr>
          <w:rFonts w:ascii="Calibri" w:hAnsi="Calibri" w:cs="Calibri"/>
          <w:sz w:val="22"/>
          <w:szCs w:val="22"/>
          <w:vertAlign w:val="superscript"/>
        </w:rPr>
        <w:t>ου</w:t>
      </w:r>
      <w:r>
        <w:rPr>
          <w:rFonts w:ascii="Calibri" w:hAnsi="Calibri" w:cs="Calibri"/>
          <w:sz w:val="22"/>
          <w:szCs w:val="22"/>
        </w:rPr>
        <w:t xml:space="preserve"> ΕΠΑΛ Αγίας Παρασκευής. Με την υπ’ αριθ. 18448/29-10-2015 αίτηση ο κ. Καλαντζόπουλος Νικόλαος παραιτείται για προσωπικούς και οικογενειακούς λόγους από την Σχολική Επιτροπή Δευτεροβάθμιας Εκπαίδευσης του Δήμου Αγίας Παρασκευής. Με το υπ’ αριθ. 36587/03-11-2015 έγγραφο της Δ/νσης Δευτεροβάθμιας Εκπαίδευσης, Τμήμα Διοικητικών Θεμάτων, μας κοινοποιείται πίνακας με τα στοιχεία των Δ/ντων των σχολείων κατά σειρά αρχαιότητας. </w:t>
      </w:r>
    </w:p>
    <w:p w:rsidR="00F13265" w:rsidRDefault="00F13265" w:rsidP="00F13265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Για το λόγο αυτό σύμφωνα με το υπ’ αριθ. 36587/03-11-2015  έγγραφο της Δευτεροβάθμιας  Εκπαίδευσης  και εφόσον η κα. Χαϊκάλη Μαρία και ο κ. Παπασπύρου Χρυσόστομος είναι ήδη μέλη της Σχολικής Επιτροπής, προτείνεται η αντικατάσταση του κ. Καλαντζόπουλου Νικόλαου από τον κ. Κοψιδά Γεράσιμο.</w:t>
      </w:r>
    </w:p>
    <w:p w:rsidR="00C50D1F" w:rsidRDefault="00C50D1F" w:rsidP="00C50D1F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Παρακαλούμε να εισηγηθείτε στο Δημοτικό Συμβούλιο</w:t>
      </w:r>
    </w:p>
    <w:p w:rsidR="00F13265" w:rsidRDefault="00F13265" w:rsidP="00F13265">
      <w:pPr>
        <w:pStyle w:val="a4"/>
        <w:numPr>
          <w:ilvl w:val="0"/>
          <w:numId w:val="5"/>
        </w:num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την αντικατάσταση του κ. Καλαντζόπουλου Νικόλαου -Δ/ντή του 1</w:t>
      </w:r>
      <w:r w:rsidRPr="00D36EE7">
        <w:rPr>
          <w:rFonts w:ascii="Calibri" w:hAnsi="Calibri" w:cs="Calibri"/>
          <w:sz w:val="22"/>
          <w:szCs w:val="22"/>
          <w:vertAlign w:val="superscript"/>
        </w:rPr>
        <w:t>ου</w:t>
      </w:r>
      <w:r>
        <w:rPr>
          <w:rFonts w:ascii="Calibri" w:hAnsi="Calibri" w:cs="Calibri"/>
          <w:sz w:val="22"/>
          <w:szCs w:val="22"/>
        </w:rPr>
        <w:t xml:space="preserve"> ΕΠΑΛ Αγίας Παρασκευής και τον ορισμό του νέου μέλους κ. Κοψιδά Γεράσιμου-Δ/ντη του 4</w:t>
      </w:r>
      <w:r w:rsidRPr="00A7067E">
        <w:rPr>
          <w:rFonts w:ascii="Calibri" w:hAnsi="Calibri" w:cs="Calibri"/>
          <w:sz w:val="22"/>
          <w:szCs w:val="22"/>
          <w:vertAlign w:val="superscript"/>
        </w:rPr>
        <w:t>ου</w:t>
      </w:r>
      <w:r>
        <w:rPr>
          <w:rFonts w:ascii="Calibri" w:hAnsi="Calibri" w:cs="Calibri"/>
          <w:sz w:val="22"/>
          <w:szCs w:val="22"/>
        </w:rPr>
        <w:t xml:space="preserve"> ΓΕΛ  Αγίας Παρασκευής.</w:t>
      </w:r>
    </w:p>
    <w:p w:rsidR="00C50D1F" w:rsidRPr="00A63C22" w:rsidRDefault="00C50D1F" w:rsidP="008F42E4">
      <w:pPr>
        <w:pStyle w:val="a4"/>
        <w:numPr>
          <w:ilvl w:val="0"/>
          <w:numId w:val="5"/>
        </w:num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A63C22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Προσώπου «Σχολική Επιτροπή Δευτεροβάθμιας Εκπαίδευσης Δήμου Αγίας Παρασκευής».</w:t>
      </w:r>
    </w:p>
    <w:p w:rsidR="00C50D1F" w:rsidRDefault="00C50D1F" w:rsidP="00C50D1F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</w:p>
    <w:p w:rsidR="00624CD0" w:rsidRDefault="00C50D1F" w:rsidP="00C50D1F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η </w:t>
      </w:r>
      <w:r>
        <w:rPr>
          <w:rFonts w:ascii="Calibri" w:hAnsi="Calibri" w:cs="Calibri"/>
          <w:sz w:val="22"/>
          <w:szCs w:val="22"/>
        </w:rPr>
        <w:t xml:space="preserve">σύνθεση των μελών του Διοικητικού Συμβουλίου της </w:t>
      </w:r>
      <w:r w:rsidR="00364CC6">
        <w:rPr>
          <w:rFonts w:ascii="Calibri" w:hAnsi="Calibri" w:cs="Calibri"/>
          <w:sz w:val="22"/>
          <w:szCs w:val="22"/>
        </w:rPr>
        <w:t>Δευτερο</w:t>
      </w:r>
      <w:r w:rsidR="00624CD0">
        <w:rPr>
          <w:rFonts w:ascii="Calibri" w:hAnsi="Calibri" w:cs="Calibri"/>
          <w:sz w:val="22"/>
          <w:szCs w:val="22"/>
        </w:rPr>
        <w:t>βάθμιας</w:t>
      </w:r>
    </w:p>
    <w:p w:rsidR="00C50D1F" w:rsidRPr="002808F8" w:rsidRDefault="00C50D1F" w:rsidP="00C50D1F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Σχολικής Επιτροπής όπως </w:t>
      </w:r>
      <w:r w:rsidR="00364CC6">
        <w:rPr>
          <w:rFonts w:ascii="Calibri" w:hAnsi="Calibri" w:cs="Calibri"/>
          <w:sz w:val="22"/>
          <w:szCs w:val="22"/>
        </w:rPr>
        <w:t>αυτή ορίζεται στην αρι</w:t>
      </w:r>
      <w:r w:rsidR="009E0DA7">
        <w:rPr>
          <w:rFonts w:ascii="Calibri" w:hAnsi="Calibri" w:cs="Calibri"/>
          <w:sz w:val="22"/>
          <w:szCs w:val="22"/>
        </w:rPr>
        <w:t>θ</w:t>
      </w:r>
      <w:r>
        <w:rPr>
          <w:rFonts w:ascii="Calibri" w:hAnsi="Calibri" w:cs="Calibri"/>
          <w:sz w:val="22"/>
          <w:szCs w:val="22"/>
        </w:rPr>
        <w:t xml:space="preserve">. 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</w:t>
      </w:r>
      <w:r w:rsidR="004F4632">
        <w:rPr>
          <w:rFonts w:ascii="Calibri" w:hAnsi="Calibri" w:cs="Calibri"/>
          <w:sz w:val="22"/>
          <w:szCs w:val="22"/>
        </w:rPr>
        <w:t>72</w:t>
      </w:r>
      <w:r w:rsidRPr="002808F8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>5</w:t>
      </w:r>
      <w:r w:rsidRPr="002808F8">
        <w:rPr>
          <w:rFonts w:ascii="Calibri" w:hAnsi="Calibri" w:cs="Calibri"/>
          <w:sz w:val="22"/>
          <w:szCs w:val="22"/>
        </w:rPr>
        <w:t xml:space="preserve"> Απόφαση Δημοτικού Συμβουλίου.</w:t>
      </w:r>
    </w:p>
    <w:p w:rsidR="00C50D1F" w:rsidRDefault="00C50D1F" w:rsidP="00C50D1F">
      <w:pPr>
        <w:ind w:right="43"/>
        <w:jc w:val="both"/>
        <w:rPr>
          <w:rFonts w:ascii="Calibri" w:hAnsi="Calibri" w:cs="Calibri"/>
          <w:sz w:val="22"/>
          <w:szCs w:val="22"/>
        </w:rPr>
      </w:pPr>
    </w:p>
    <w:p w:rsidR="00C50D1F" w:rsidRPr="002808F8" w:rsidRDefault="00C50D1F" w:rsidP="00C50D1F">
      <w:pPr>
        <w:ind w:right="43"/>
        <w:jc w:val="both"/>
        <w:rPr>
          <w:rFonts w:ascii="Calibri" w:hAnsi="Calibri" w:cs="Calibri"/>
          <w:sz w:val="22"/>
          <w:szCs w:val="22"/>
        </w:rPr>
      </w:pPr>
    </w:p>
    <w:p w:rsidR="00624CD0" w:rsidRDefault="00624CD0" w:rsidP="00624CD0">
      <w:pPr>
        <w:tabs>
          <w:tab w:val="center" w:pos="-426"/>
          <w:tab w:val="center" w:pos="7560"/>
        </w:tabs>
        <w:ind w:left="-426" w:right="-1"/>
        <w:rPr>
          <w:rFonts w:ascii="Calibri" w:hAnsi="Calibri" w:cs="Calibri"/>
          <w:b/>
          <w:bCs/>
          <w:sz w:val="22"/>
          <w:szCs w:val="22"/>
        </w:rPr>
      </w:pPr>
      <w:r w:rsidRPr="002808F8">
        <w:rPr>
          <w:rFonts w:ascii="Calibri" w:hAnsi="Calibri" w:cs="Calibri"/>
          <w:b/>
          <w:bCs/>
          <w:sz w:val="22"/>
          <w:szCs w:val="22"/>
        </w:rPr>
        <w:t xml:space="preserve">ΕΠΙΣΥΝΑΨΗ: </w:t>
      </w:r>
    </w:p>
    <w:p w:rsidR="00624CD0" w:rsidRPr="00E224B1" w:rsidRDefault="00624CD0" w:rsidP="00624CD0">
      <w:pPr>
        <w:pStyle w:val="a4"/>
        <w:numPr>
          <w:ilvl w:val="0"/>
          <w:numId w:val="7"/>
        </w:numPr>
        <w:tabs>
          <w:tab w:val="center" w:pos="-426"/>
          <w:tab w:val="center" w:pos="7560"/>
        </w:tabs>
        <w:ind w:right="-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Την υπ’ αριθ. 18448/29-10-2015 αίτηση παραίτησης</w:t>
      </w:r>
    </w:p>
    <w:p w:rsidR="00624CD0" w:rsidRPr="00DF2AD9" w:rsidRDefault="009E0DA7" w:rsidP="00624CD0">
      <w:pPr>
        <w:pStyle w:val="a4"/>
        <w:numPr>
          <w:ilvl w:val="0"/>
          <w:numId w:val="7"/>
        </w:numPr>
        <w:tabs>
          <w:tab w:val="center" w:pos="1980"/>
          <w:tab w:val="center" w:pos="7560"/>
        </w:tabs>
        <w:ind w:right="-1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Το υπ’ αριθ</w:t>
      </w:r>
      <w:r w:rsidR="00624CD0">
        <w:rPr>
          <w:rFonts w:ascii="Calibri" w:hAnsi="Calibri" w:cs="Calibri"/>
          <w:b/>
          <w:bCs/>
          <w:sz w:val="22"/>
          <w:szCs w:val="22"/>
        </w:rPr>
        <w:t>. 36587/03-11-2015 έγγραφο της Διεύθυνσης Δευτεροβάθμιας Εκπαίδευσης Β’ Αθήνας</w:t>
      </w:r>
    </w:p>
    <w:p w:rsidR="00C50D1F" w:rsidRPr="002808F8" w:rsidRDefault="00C50D1F" w:rsidP="00C50D1F">
      <w:pPr>
        <w:spacing w:line="360" w:lineRule="auto"/>
        <w:ind w:firstLine="720"/>
        <w:jc w:val="both"/>
        <w:rPr>
          <w:rFonts w:ascii="Calibri" w:hAnsi="Calibri" w:cs="Calibri"/>
          <w:sz w:val="22"/>
          <w:szCs w:val="22"/>
        </w:rPr>
      </w:pP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ΤΜΗΜΑ ΠΑΙΔΕΙΑΣ: ( 2 αντίγραφα)</w:t>
      </w:r>
    </w:p>
    <w:p w:rsidR="00C50D1F" w:rsidRPr="002808F8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Β΄/ΒΑΘΜΙΑ ΣΧΟΛΙΚΗ ΕΠΙΤΡΟΠΗ ( 2 αντίγραφα)</w:t>
      </w:r>
    </w:p>
    <w:p w:rsidR="00C50D1F" w:rsidRDefault="00C50D1F" w:rsidP="00C50D1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ΠΡΟΕΔΡΟ ΣΧΟΛΙΚΗΣ ΕΠΙΤΡΟΠΗΣ (1 αντίγραφο)</w:t>
      </w:r>
    </w:p>
    <w:p w:rsidR="00973812" w:rsidRPr="00DF2AD9" w:rsidRDefault="00973812" w:rsidP="00973812">
      <w:pPr>
        <w:spacing w:line="360" w:lineRule="auto"/>
        <w:ind w:left="-1191"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a5"/>
        <w:tblpPr w:leftFromText="180" w:rightFromText="180" w:vertAnchor="text" w:horzAnchor="margin" w:tblpXSpec="center" w:tblpY="388"/>
        <w:tblOverlap w:val="never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98"/>
        <w:gridCol w:w="4798"/>
      </w:tblGrid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ind w:left="-284" w:firstLine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ΔΗΜΟΣ ΑΓΙΑΣ ΠΑΡΑΣΚΕΥΗΣ</w:t>
            </w:r>
          </w:p>
        </w:tc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Ο ΕΝΤΕΤΑΛΜΕΝΟΣ</w:t>
            </w: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ΑΚΡΙΒΕΣ ΑΝΤΙΓΡΑΦΟ</w:t>
            </w:r>
          </w:p>
        </w:tc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ΔΗΜΟΤΙΚΟΣ ΣΥΜΒΟΥΛΟΣ</w:t>
            </w: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407BD3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ΑΓΙΑ ΠΑΡΑΣΚΕΥΗ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0</w:t>
            </w:r>
            <w:r w:rsidR="00407BD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/11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/2015</w:t>
            </w:r>
          </w:p>
        </w:tc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ΠΑΙΔΕΙΑΣ, ΔΙΑ ΒΙΟΥ ΜΑΘΗΣΗΣ</w:t>
            </w: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ΜΕ ΕΝΤΟΛΗ ΔΗΜΑΡΧΟΥ</w:t>
            </w:r>
          </w:p>
        </w:tc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ΚΑΙ ΠΟΛΙΤΙΣΜΟΥ</w:t>
            </w: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Η ΠΡΟΪΣΤΑΜΕΝΗ  </w:t>
            </w:r>
          </w:p>
        </w:tc>
        <w:tc>
          <w:tcPr>
            <w:tcW w:w="4798" w:type="dxa"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ΤΜΗΜΑΤΟΣ ΠΑΙΔΕΙΑΣ</w:t>
            </w:r>
          </w:p>
        </w:tc>
        <w:tc>
          <w:tcPr>
            <w:tcW w:w="4798" w:type="dxa"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651B06" w:rsidTr="00651B06"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ΑΓΓΕΛΙΚΗ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ΤΖΑΝΗ</w:t>
            </w:r>
          </w:p>
        </w:tc>
        <w:tc>
          <w:tcPr>
            <w:tcW w:w="4798" w:type="dxa"/>
            <w:hideMark/>
          </w:tcPr>
          <w:p w:rsidR="00651B06" w:rsidRDefault="00651B06" w:rsidP="00651B06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ΓΚΟΝΗΣ ΠΑΝΟΣ</w:t>
            </w:r>
          </w:p>
        </w:tc>
      </w:tr>
    </w:tbl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482251" w:rsidRPr="00BA06D2" w:rsidRDefault="00BA06D2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sectPr w:rsidR="00482251" w:rsidRPr="00BA06D2" w:rsidSect="00A97542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762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FB72090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203A3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9798A"/>
    <w:multiLevelType w:val="hybridMultilevel"/>
    <w:tmpl w:val="2D00BA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20326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5">
    <w:nsid w:val="646847FB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7E92004E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4F8"/>
    <w:rsid w:val="00007F1E"/>
    <w:rsid w:val="00011822"/>
    <w:rsid w:val="00030AAA"/>
    <w:rsid w:val="00052896"/>
    <w:rsid w:val="00060097"/>
    <w:rsid w:val="0006371F"/>
    <w:rsid w:val="00074E37"/>
    <w:rsid w:val="00094F30"/>
    <w:rsid w:val="000F7543"/>
    <w:rsid w:val="0012473D"/>
    <w:rsid w:val="00176204"/>
    <w:rsid w:val="001B2C80"/>
    <w:rsid w:val="001B41EE"/>
    <w:rsid w:val="001C754B"/>
    <w:rsid w:val="001D5856"/>
    <w:rsid w:val="002822F2"/>
    <w:rsid w:val="002928CD"/>
    <w:rsid w:val="002A2873"/>
    <w:rsid w:val="002E6976"/>
    <w:rsid w:val="00302F78"/>
    <w:rsid w:val="0031065C"/>
    <w:rsid w:val="003367D9"/>
    <w:rsid w:val="00340C0A"/>
    <w:rsid w:val="00347DF9"/>
    <w:rsid w:val="003507B6"/>
    <w:rsid w:val="00364CC6"/>
    <w:rsid w:val="00370F85"/>
    <w:rsid w:val="0037479C"/>
    <w:rsid w:val="00382D37"/>
    <w:rsid w:val="003E340D"/>
    <w:rsid w:val="003F322B"/>
    <w:rsid w:val="004046BB"/>
    <w:rsid w:val="00407BD3"/>
    <w:rsid w:val="00422403"/>
    <w:rsid w:val="004706CB"/>
    <w:rsid w:val="00471487"/>
    <w:rsid w:val="0047620A"/>
    <w:rsid w:val="00482251"/>
    <w:rsid w:val="00483917"/>
    <w:rsid w:val="004A6508"/>
    <w:rsid w:val="004D3569"/>
    <w:rsid w:val="004F1E89"/>
    <w:rsid w:val="004F4632"/>
    <w:rsid w:val="005222DD"/>
    <w:rsid w:val="00523315"/>
    <w:rsid w:val="00523EF3"/>
    <w:rsid w:val="00527C56"/>
    <w:rsid w:val="00564BB2"/>
    <w:rsid w:val="0057351E"/>
    <w:rsid w:val="0057651B"/>
    <w:rsid w:val="00586772"/>
    <w:rsid w:val="00590F9B"/>
    <w:rsid w:val="00596569"/>
    <w:rsid w:val="005B4D89"/>
    <w:rsid w:val="005D0FA2"/>
    <w:rsid w:val="0060702A"/>
    <w:rsid w:val="00624CD0"/>
    <w:rsid w:val="006260D5"/>
    <w:rsid w:val="006468C8"/>
    <w:rsid w:val="00651B06"/>
    <w:rsid w:val="00671F3D"/>
    <w:rsid w:val="0068169A"/>
    <w:rsid w:val="00690D75"/>
    <w:rsid w:val="00692094"/>
    <w:rsid w:val="006E064D"/>
    <w:rsid w:val="006E0CDC"/>
    <w:rsid w:val="006E4170"/>
    <w:rsid w:val="00794C1C"/>
    <w:rsid w:val="007A65A5"/>
    <w:rsid w:val="007F0379"/>
    <w:rsid w:val="00800A4F"/>
    <w:rsid w:val="008071F5"/>
    <w:rsid w:val="008423CD"/>
    <w:rsid w:val="008F224F"/>
    <w:rsid w:val="008F42E4"/>
    <w:rsid w:val="008F6405"/>
    <w:rsid w:val="00912F38"/>
    <w:rsid w:val="00924811"/>
    <w:rsid w:val="00930000"/>
    <w:rsid w:val="00933257"/>
    <w:rsid w:val="009333A4"/>
    <w:rsid w:val="00936B5B"/>
    <w:rsid w:val="00973812"/>
    <w:rsid w:val="00973DBB"/>
    <w:rsid w:val="00994ADE"/>
    <w:rsid w:val="009E0DA7"/>
    <w:rsid w:val="009E1196"/>
    <w:rsid w:val="009E6524"/>
    <w:rsid w:val="00A53C51"/>
    <w:rsid w:val="00A6111D"/>
    <w:rsid w:val="00A63C22"/>
    <w:rsid w:val="00A7067E"/>
    <w:rsid w:val="00A9157F"/>
    <w:rsid w:val="00A97542"/>
    <w:rsid w:val="00AB3B63"/>
    <w:rsid w:val="00AC2F1C"/>
    <w:rsid w:val="00AD2639"/>
    <w:rsid w:val="00AF1793"/>
    <w:rsid w:val="00B13D76"/>
    <w:rsid w:val="00B13DFF"/>
    <w:rsid w:val="00B24D94"/>
    <w:rsid w:val="00B84A48"/>
    <w:rsid w:val="00B85B6F"/>
    <w:rsid w:val="00B92F97"/>
    <w:rsid w:val="00BA06D2"/>
    <w:rsid w:val="00BB707A"/>
    <w:rsid w:val="00BF51E1"/>
    <w:rsid w:val="00C01F63"/>
    <w:rsid w:val="00C45D8E"/>
    <w:rsid w:val="00C50D1F"/>
    <w:rsid w:val="00C947A4"/>
    <w:rsid w:val="00D05622"/>
    <w:rsid w:val="00D0625A"/>
    <w:rsid w:val="00D32652"/>
    <w:rsid w:val="00D36EE7"/>
    <w:rsid w:val="00D57FE8"/>
    <w:rsid w:val="00D634EB"/>
    <w:rsid w:val="00D76C0B"/>
    <w:rsid w:val="00DA218F"/>
    <w:rsid w:val="00DA29CF"/>
    <w:rsid w:val="00DD4CE6"/>
    <w:rsid w:val="00DF2AD9"/>
    <w:rsid w:val="00E00FAD"/>
    <w:rsid w:val="00E224B1"/>
    <w:rsid w:val="00E56186"/>
    <w:rsid w:val="00E6355A"/>
    <w:rsid w:val="00E668A2"/>
    <w:rsid w:val="00E80BB5"/>
    <w:rsid w:val="00ED0633"/>
    <w:rsid w:val="00F104F8"/>
    <w:rsid w:val="00F13265"/>
    <w:rsid w:val="00F27C38"/>
    <w:rsid w:val="00F51F29"/>
    <w:rsid w:val="00FB0EB0"/>
    <w:rsid w:val="00FE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4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BB70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BB2"/>
    <w:pPr>
      <w:ind w:left="720"/>
      <w:contextualSpacing/>
    </w:pPr>
  </w:style>
  <w:style w:type="table" w:styleId="a5">
    <w:name w:val="Table Grid"/>
    <w:basedOn w:val="a1"/>
    <w:uiPriority w:val="59"/>
    <w:rsid w:val="00B24D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p@agiaparaskevi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BF71-B816-4465-B2AA-0946A691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2015-11-05T13:03:00Z</cp:lastPrinted>
  <dcterms:created xsi:type="dcterms:W3CDTF">2015-11-09T08:29:00Z</dcterms:created>
  <dcterms:modified xsi:type="dcterms:W3CDTF">2015-11-09T08:29:00Z</dcterms:modified>
</cp:coreProperties>
</file>