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B1B" w:rsidRDefault="00201B1B" w:rsidP="00201B1B">
      <w:pPr>
        <w:tabs>
          <w:tab w:val="left" w:pos="6840"/>
        </w:tabs>
        <w:jc w:val="both"/>
        <w:rPr>
          <w:rFonts w:ascii="Arial" w:hAnsi="Arial" w:cs="Arial"/>
          <w:b/>
          <w:sz w:val="20"/>
          <w:szCs w:val="20"/>
        </w:rPr>
      </w:pPr>
      <w:r>
        <w:rPr>
          <w:rFonts w:ascii="Arial" w:hAnsi="Arial" w:cs="Arial"/>
          <w:noProof/>
          <w:sz w:val="22"/>
          <w:szCs w:val="22"/>
          <w:lang w:eastAsia="el-GR"/>
        </w:rPr>
        <w:drawing>
          <wp:inline distT="0" distB="0" distL="0" distR="0">
            <wp:extent cx="680720" cy="680720"/>
            <wp:effectExtent l="19050" t="0" r="508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80720" cy="680720"/>
                    </a:xfrm>
                    <a:prstGeom prst="rect">
                      <a:avLst/>
                    </a:prstGeom>
                    <a:solidFill>
                      <a:srgbClr val="FFFFFF"/>
                    </a:solidFill>
                    <a:ln w="9525">
                      <a:noFill/>
                      <a:miter lim="800000"/>
                      <a:headEnd/>
                      <a:tailEnd/>
                    </a:ln>
                  </pic:spPr>
                </pic:pic>
              </a:graphicData>
            </a:graphic>
          </wp:inline>
        </w:drawing>
      </w:r>
    </w:p>
    <w:p w:rsidR="00201B1B" w:rsidRPr="007C1899" w:rsidRDefault="00201B1B" w:rsidP="00201B1B">
      <w:pPr>
        <w:tabs>
          <w:tab w:val="left" w:pos="6840"/>
        </w:tabs>
        <w:jc w:val="both"/>
        <w:rPr>
          <w:rFonts w:ascii="Arial" w:hAnsi="Arial" w:cs="Arial"/>
          <w:b/>
          <w:sz w:val="20"/>
          <w:szCs w:val="20"/>
        </w:rPr>
      </w:pPr>
      <w:r>
        <w:rPr>
          <w:rFonts w:ascii="Arial" w:hAnsi="Arial" w:cs="Arial"/>
          <w:b/>
          <w:sz w:val="20"/>
          <w:szCs w:val="20"/>
        </w:rPr>
        <w:t>EΛΛΗΝΙΚΗ ΔΗΜΟΚΡΑΤΙΑ                                             ΑΓ. ΠΑΡΑΣΚΕΥΗ  11</w:t>
      </w:r>
      <w:r w:rsidRPr="007C1899">
        <w:rPr>
          <w:rFonts w:ascii="Arial" w:hAnsi="Arial" w:cs="Arial"/>
          <w:b/>
          <w:sz w:val="20"/>
          <w:szCs w:val="20"/>
        </w:rPr>
        <w:t>/1</w:t>
      </w:r>
      <w:r>
        <w:rPr>
          <w:rFonts w:ascii="Arial" w:hAnsi="Arial" w:cs="Arial"/>
          <w:b/>
          <w:sz w:val="20"/>
          <w:szCs w:val="20"/>
        </w:rPr>
        <w:t>2</w:t>
      </w:r>
      <w:r w:rsidRPr="007C1899">
        <w:rPr>
          <w:rFonts w:ascii="Arial" w:hAnsi="Arial" w:cs="Arial"/>
          <w:b/>
          <w:sz w:val="20"/>
          <w:szCs w:val="20"/>
        </w:rPr>
        <w:t>/2014</w:t>
      </w:r>
    </w:p>
    <w:p w:rsidR="00201B1B" w:rsidRDefault="00201B1B" w:rsidP="00201B1B">
      <w:pPr>
        <w:tabs>
          <w:tab w:val="left" w:pos="6840"/>
        </w:tabs>
        <w:jc w:val="both"/>
        <w:rPr>
          <w:rFonts w:ascii="Arial" w:hAnsi="Arial" w:cs="Arial"/>
          <w:b/>
          <w:sz w:val="20"/>
          <w:szCs w:val="20"/>
        </w:rPr>
      </w:pPr>
      <w:r>
        <w:rPr>
          <w:rFonts w:ascii="Arial" w:hAnsi="Arial" w:cs="Arial"/>
          <w:b/>
          <w:sz w:val="20"/>
          <w:szCs w:val="20"/>
        </w:rPr>
        <w:t>ΝΟΜΟΣ ΑΤΤΙΚΗΣ                                                          ΑΡ. ΠΡΩΤ.: 46399</w:t>
      </w:r>
    </w:p>
    <w:p w:rsidR="00201B1B" w:rsidRDefault="00201B1B" w:rsidP="00201B1B">
      <w:pPr>
        <w:tabs>
          <w:tab w:val="left" w:pos="6840"/>
        </w:tabs>
        <w:jc w:val="both"/>
        <w:rPr>
          <w:rFonts w:ascii="Arial" w:hAnsi="Arial" w:cs="Arial"/>
          <w:b/>
          <w:sz w:val="20"/>
          <w:szCs w:val="20"/>
        </w:rPr>
      </w:pPr>
      <w:r>
        <w:rPr>
          <w:rFonts w:ascii="Arial" w:hAnsi="Arial" w:cs="Arial"/>
          <w:b/>
          <w:sz w:val="20"/>
          <w:szCs w:val="20"/>
        </w:rPr>
        <w:t>ΔΗΜΟΣ ΑΓΙΑΣ ΠΑΡΑΣΚΕΥΗΣ</w:t>
      </w:r>
    </w:p>
    <w:p w:rsidR="00201B1B" w:rsidRDefault="00201B1B" w:rsidP="00201B1B">
      <w:pPr>
        <w:tabs>
          <w:tab w:val="left" w:pos="6840"/>
        </w:tabs>
        <w:jc w:val="both"/>
        <w:rPr>
          <w:rFonts w:ascii="Arial" w:hAnsi="Arial" w:cs="Arial"/>
          <w:b/>
          <w:sz w:val="20"/>
          <w:szCs w:val="20"/>
        </w:rPr>
      </w:pPr>
      <w:r>
        <w:rPr>
          <w:rFonts w:ascii="Arial" w:hAnsi="Arial" w:cs="Arial"/>
          <w:b/>
          <w:sz w:val="20"/>
          <w:szCs w:val="20"/>
        </w:rPr>
        <w:t>ΔΙΕΥΘΥΝΣΗ ΚΟΙΝΩΝΙΚΗΣ ΠΟΛΙΤΙΚΗΣ</w:t>
      </w:r>
      <w:r>
        <w:rPr>
          <w:rFonts w:ascii="Arial" w:hAnsi="Arial" w:cs="Arial"/>
          <w:b/>
          <w:sz w:val="20"/>
          <w:szCs w:val="20"/>
        </w:rPr>
        <w:tab/>
      </w:r>
    </w:p>
    <w:p w:rsidR="00201B1B" w:rsidRDefault="00201B1B" w:rsidP="00201B1B">
      <w:pPr>
        <w:tabs>
          <w:tab w:val="left" w:pos="5940"/>
        </w:tabs>
        <w:jc w:val="both"/>
        <w:rPr>
          <w:rFonts w:ascii="Arial" w:hAnsi="Arial" w:cs="Arial"/>
          <w:b/>
          <w:sz w:val="20"/>
          <w:szCs w:val="20"/>
        </w:rPr>
      </w:pPr>
      <w:r>
        <w:rPr>
          <w:rFonts w:ascii="Arial" w:hAnsi="Arial" w:cs="Arial"/>
          <w:b/>
          <w:sz w:val="20"/>
          <w:szCs w:val="20"/>
        </w:rPr>
        <w:t>ΤΜΗΜΑ ΠΑΙΔΕΙΑΣ</w:t>
      </w:r>
    </w:p>
    <w:p w:rsidR="00201B1B" w:rsidRDefault="00201B1B" w:rsidP="00201B1B">
      <w:pPr>
        <w:tabs>
          <w:tab w:val="left" w:pos="5940"/>
        </w:tabs>
        <w:jc w:val="both"/>
        <w:rPr>
          <w:rFonts w:ascii="Arial" w:hAnsi="Arial" w:cs="Arial"/>
          <w:b/>
          <w:sz w:val="20"/>
          <w:szCs w:val="20"/>
        </w:rPr>
      </w:pPr>
      <w:r>
        <w:rPr>
          <w:rFonts w:ascii="Arial" w:hAnsi="Arial" w:cs="Arial"/>
          <w:b/>
          <w:sz w:val="20"/>
          <w:szCs w:val="20"/>
        </w:rPr>
        <w:t>ΔΙΑ ΒΙΟΥ ΜΑΘΗΣΗΣ ΚΑΙ ΠΟΛΙΤΙΣΜΟΥ</w:t>
      </w:r>
      <w:r>
        <w:rPr>
          <w:rFonts w:ascii="Arial" w:hAnsi="Arial" w:cs="Arial"/>
          <w:b/>
          <w:sz w:val="20"/>
          <w:szCs w:val="20"/>
        </w:rPr>
        <w:tab/>
      </w:r>
    </w:p>
    <w:p w:rsidR="00201B1B" w:rsidRDefault="00201B1B" w:rsidP="00201B1B">
      <w:pPr>
        <w:tabs>
          <w:tab w:val="left" w:pos="5220"/>
        </w:tabs>
        <w:jc w:val="both"/>
        <w:rPr>
          <w:rFonts w:ascii="Arial" w:hAnsi="Arial" w:cs="Arial"/>
          <w:b/>
          <w:sz w:val="20"/>
          <w:szCs w:val="20"/>
          <w:u w:val="single"/>
        </w:rPr>
      </w:pPr>
      <w:r>
        <w:rPr>
          <w:rFonts w:ascii="Arial" w:hAnsi="Arial" w:cs="Arial"/>
          <w:b/>
          <w:sz w:val="20"/>
          <w:szCs w:val="20"/>
        </w:rPr>
        <w:t>ΜΕΣΟΓΕΙΩΝ 415-417</w:t>
      </w:r>
      <w:r>
        <w:rPr>
          <w:rFonts w:ascii="Arial" w:hAnsi="Arial" w:cs="Arial"/>
          <w:b/>
          <w:sz w:val="20"/>
          <w:szCs w:val="20"/>
        </w:rPr>
        <w:tab/>
      </w:r>
      <w:r>
        <w:rPr>
          <w:rFonts w:ascii="Arial" w:hAnsi="Arial" w:cs="Arial"/>
          <w:b/>
          <w:sz w:val="20"/>
          <w:szCs w:val="20"/>
          <w:u w:val="single"/>
        </w:rPr>
        <w:t>ΠΡΟΣ:</w:t>
      </w:r>
    </w:p>
    <w:p w:rsidR="00201B1B" w:rsidRDefault="00201B1B" w:rsidP="00201B1B">
      <w:pPr>
        <w:tabs>
          <w:tab w:val="center" w:pos="8100"/>
          <w:tab w:val="center" w:pos="8280"/>
        </w:tabs>
        <w:jc w:val="both"/>
        <w:rPr>
          <w:rFonts w:ascii="Arial" w:hAnsi="Arial" w:cs="Arial"/>
          <w:b/>
          <w:sz w:val="20"/>
          <w:szCs w:val="20"/>
        </w:rPr>
      </w:pPr>
      <w:r>
        <w:rPr>
          <w:rFonts w:ascii="Arial" w:hAnsi="Arial" w:cs="Arial"/>
          <w:b/>
          <w:sz w:val="20"/>
          <w:szCs w:val="20"/>
        </w:rPr>
        <w:t>ΑΓ. ΠΑΡΑΣΚΕΥΗ 153 42</w:t>
      </w:r>
      <w:r>
        <w:rPr>
          <w:rFonts w:ascii="Arial" w:hAnsi="Arial" w:cs="Arial"/>
          <w:b/>
          <w:sz w:val="20"/>
          <w:szCs w:val="20"/>
        </w:rPr>
        <w:tab/>
        <w:t xml:space="preserve"> τον ΠΡΟΕΔΡΟ ΔΗΜΟΤΙΚΟΥ ΣΥΜΒΟΥΛΙΟΥ</w:t>
      </w:r>
    </w:p>
    <w:p w:rsidR="00201B1B" w:rsidRDefault="00201B1B" w:rsidP="00201B1B">
      <w:pPr>
        <w:tabs>
          <w:tab w:val="center" w:pos="7920"/>
        </w:tabs>
        <w:jc w:val="both"/>
        <w:rPr>
          <w:rFonts w:ascii="Arial" w:hAnsi="Arial" w:cs="Arial"/>
          <w:b/>
          <w:sz w:val="20"/>
          <w:szCs w:val="20"/>
        </w:rPr>
      </w:pPr>
      <w:r>
        <w:rPr>
          <w:rFonts w:ascii="Arial" w:hAnsi="Arial" w:cs="Arial"/>
          <w:b/>
          <w:sz w:val="20"/>
          <w:szCs w:val="20"/>
        </w:rPr>
        <w:t xml:space="preserve">ΠΛΗΡ:Α.ΤΖΑΝΗ                                                          </w:t>
      </w:r>
    </w:p>
    <w:p w:rsidR="00201B1B" w:rsidRDefault="00201B1B" w:rsidP="00201B1B">
      <w:pPr>
        <w:tabs>
          <w:tab w:val="center" w:pos="7920"/>
        </w:tabs>
        <w:jc w:val="both"/>
        <w:rPr>
          <w:rFonts w:ascii="Arial" w:hAnsi="Arial" w:cs="Arial"/>
          <w:b/>
          <w:sz w:val="20"/>
          <w:szCs w:val="20"/>
        </w:rPr>
      </w:pPr>
      <w:r>
        <w:rPr>
          <w:rFonts w:ascii="Arial" w:hAnsi="Arial" w:cs="Arial"/>
          <w:b/>
          <w:sz w:val="20"/>
          <w:szCs w:val="20"/>
        </w:rPr>
        <w:t xml:space="preserve">ΤΗΛ:213 2004601-568                                                                             </w:t>
      </w:r>
    </w:p>
    <w:p w:rsidR="00201B1B" w:rsidRDefault="00201B1B" w:rsidP="00201B1B">
      <w:pPr>
        <w:tabs>
          <w:tab w:val="center" w:pos="7920"/>
        </w:tabs>
        <w:jc w:val="both"/>
        <w:rPr>
          <w:rFonts w:ascii="Arial" w:hAnsi="Arial" w:cs="Arial"/>
          <w:b/>
          <w:sz w:val="20"/>
          <w:szCs w:val="20"/>
        </w:rPr>
      </w:pPr>
      <w:r>
        <w:rPr>
          <w:rFonts w:ascii="Arial" w:hAnsi="Arial" w:cs="Arial"/>
          <w:b/>
          <w:sz w:val="20"/>
          <w:szCs w:val="20"/>
        </w:rPr>
        <w:t>ΦΑΞ: 213 2004579</w:t>
      </w:r>
      <w:r>
        <w:rPr>
          <w:rFonts w:ascii="Arial" w:hAnsi="Arial" w:cs="Arial"/>
          <w:b/>
          <w:sz w:val="20"/>
          <w:szCs w:val="20"/>
        </w:rPr>
        <w:tab/>
      </w:r>
    </w:p>
    <w:p w:rsidR="00201B1B" w:rsidRPr="00946C8A" w:rsidRDefault="00201B1B" w:rsidP="00201B1B">
      <w:pPr>
        <w:spacing w:line="360" w:lineRule="auto"/>
        <w:jc w:val="both"/>
        <w:rPr>
          <w:rFonts w:ascii="Arial" w:hAnsi="Arial" w:cs="Arial"/>
          <w:b/>
          <w:sz w:val="20"/>
          <w:szCs w:val="20"/>
        </w:rPr>
      </w:pPr>
      <w:r>
        <w:rPr>
          <w:rFonts w:ascii="Arial" w:hAnsi="Arial" w:cs="Arial"/>
          <w:b/>
          <w:sz w:val="20"/>
          <w:szCs w:val="20"/>
          <w:lang w:val="en-US"/>
        </w:rPr>
        <w:t>E</w:t>
      </w:r>
      <w:r>
        <w:rPr>
          <w:rFonts w:ascii="Arial" w:hAnsi="Arial" w:cs="Arial"/>
          <w:b/>
          <w:sz w:val="20"/>
          <w:szCs w:val="20"/>
        </w:rPr>
        <w:t>-</w:t>
      </w:r>
      <w:r>
        <w:rPr>
          <w:rFonts w:ascii="Arial" w:hAnsi="Arial" w:cs="Arial"/>
          <w:b/>
          <w:sz w:val="20"/>
          <w:szCs w:val="20"/>
          <w:lang w:val="en-US"/>
        </w:rPr>
        <w:t>MAIL</w:t>
      </w:r>
      <w:r>
        <w:rPr>
          <w:rFonts w:ascii="Arial" w:hAnsi="Arial" w:cs="Arial"/>
          <w:b/>
          <w:sz w:val="20"/>
          <w:szCs w:val="20"/>
        </w:rPr>
        <w:t xml:space="preserve">: </w:t>
      </w:r>
      <w:r>
        <w:rPr>
          <w:rFonts w:ascii="Arial" w:hAnsi="Arial" w:cs="Arial"/>
          <w:b/>
          <w:sz w:val="20"/>
          <w:szCs w:val="20"/>
          <w:lang w:val="en-US"/>
        </w:rPr>
        <w:t>dep</w:t>
      </w:r>
      <w:r>
        <w:rPr>
          <w:rFonts w:ascii="Arial" w:hAnsi="Arial" w:cs="Arial"/>
          <w:b/>
          <w:sz w:val="20"/>
          <w:szCs w:val="20"/>
        </w:rPr>
        <w:t>@</w:t>
      </w:r>
      <w:r>
        <w:rPr>
          <w:rFonts w:ascii="Arial" w:hAnsi="Arial" w:cs="Arial"/>
          <w:b/>
          <w:sz w:val="20"/>
          <w:szCs w:val="20"/>
          <w:lang w:val="en-US"/>
        </w:rPr>
        <w:t>agiaparaskevi</w:t>
      </w:r>
      <w:r>
        <w:rPr>
          <w:rFonts w:ascii="Arial" w:hAnsi="Arial" w:cs="Arial"/>
          <w:b/>
          <w:sz w:val="20"/>
          <w:szCs w:val="20"/>
        </w:rPr>
        <w:t>.</w:t>
      </w:r>
      <w:r>
        <w:rPr>
          <w:rFonts w:ascii="Arial" w:hAnsi="Arial" w:cs="Arial"/>
          <w:b/>
          <w:sz w:val="20"/>
          <w:szCs w:val="20"/>
          <w:lang w:val="en-US"/>
        </w:rPr>
        <w:t>gr</w:t>
      </w:r>
    </w:p>
    <w:p w:rsidR="00201B1B" w:rsidRDefault="00201B1B" w:rsidP="00201B1B">
      <w:pPr>
        <w:jc w:val="both"/>
      </w:pPr>
    </w:p>
    <w:p w:rsidR="00201B1B" w:rsidRDefault="00201B1B" w:rsidP="00201B1B">
      <w:pPr>
        <w:jc w:val="both"/>
      </w:pPr>
    </w:p>
    <w:p w:rsidR="00201B1B" w:rsidRDefault="00201B1B" w:rsidP="00201B1B">
      <w:pPr>
        <w:rPr>
          <w:rFonts w:cs="Calibri"/>
          <w:b/>
          <w:szCs w:val="30"/>
        </w:rPr>
      </w:pPr>
      <w:r w:rsidRPr="00946C8A">
        <w:rPr>
          <w:b/>
        </w:rPr>
        <w:t xml:space="preserve">Θέμα: </w:t>
      </w:r>
      <w:r w:rsidRPr="00946C8A">
        <w:rPr>
          <w:rFonts w:cs="Calibri"/>
          <w:b/>
          <w:szCs w:val="30"/>
        </w:rPr>
        <w:t>Λήψη απόφασης για συγκρότηση 5μελούς επιτροπής διαπραγμάτευσης και απόκτησης ελεύθερων χώρων για ανέγερση σχολικών κτιρίων για τις ανάγκες του Δήμου.</w:t>
      </w:r>
    </w:p>
    <w:p w:rsidR="00201B1B" w:rsidRPr="00946C8A" w:rsidRDefault="00201B1B" w:rsidP="00201B1B">
      <w:pPr>
        <w:rPr>
          <w:b/>
        </w:rPr>
      </w:pPr>
    </w:p>
    <w:p w:rsidR="00201B1B" w:rsidRDefault="00201B1B" w:rsidP="00201B1B"/>
    <w:p w:rsidR="00201B1B" w:rsidRDefault="00201B1B" w:rsidP="00201B1B">
      <w:pPr>
        <w:jc w:val="both"/>
      </w:pPr>
      <w:r>
        <w:t>Ο Δήμος Αγίας Παρασκευής έχει μεγάλη έλλειψη σχολικών χώρων και το Τμήμα Παιδείας δέχεται συνεχώς αιτήματα για τη δημιουργία νέων αιθουσών. Υπάρχει αντικειμενικό πρόβλημα σε ολόκληρες περιοχές της πόλης που δεν μπορούν να εξυπηρετηθούν από τα ήδη υφιστάμενα κτίρια και γίνεται πλέον σαφής η ανα</w:t>
      </w:r>
      <w:r>
        <w:softHyphen/>
        <w:t>γκαιότητα δημιουργίας νέων χώρων για την αξιοπρεπή στέγαση της μαθητικής νεολαίας. Εξετάζοντας ειδικά τον αριθμό των παιδιών που φοιτούν στα σχολεία του Δήμου μας προκύπτει το συμπέρασμα για την άμεση διευθέτηση ενός προ</w:t>
      </w:r>
      <w:r>
        <w:softHyphen/>
        <w:t>βλήματος που δείχνει να αυξάνει κάθε χρονιά και για το οποίο, τα τελευταία χρόνια, έχουν γίνει ελάχιστα. Κατόπιν επαφών που πραγματοποιήσαμε με τις Κτιριακές Υποδομές Α.Ε. και έπειτα από δήλωσή τους για δεδομένη αδυναμία απαλλοτρίωσης συγκεκριμένων οικοπέδων που έχουμε υποδείξει, προτείνουμε την συγκρότηση 5μελούς επιτροπής η οποία θα απαρτίζεται από τον πρόεδρο της Δημοτικής Επιτροπής Παιδείας και τους προέδρους και αντιπροέδρους των δύο Σχολικών Επιτροπών και ως σκοπό θα έχει τη διερεύνηση και τη διαπρα</w:t>
      </w:r>
      <w:r>
        <w:softHyphen/>
        <w:t>γμά</w:t>
      </w:r>
      <w:r>
        <w:softHyphen/>
        <w:t>τευση με στόχο την απόκτηση ελεύθερων χώρων για την ανέγερση νέων σχολικών κτιρίων.</w:t>
      </w:r>
    </w:p>
    <w:p w:rsidR="00201B1B" w:rsidRDefault="00201B1B" w:rsidP="00201B1B">
      <w:pPr>
        <w:jc w:val="both"/>
      </w:pPr>
    </w:p>
    <w:p w:rsidR="00201B1B" w:rsidRPr="00F05CC4" w:rsidRDefault="00201B1B" w:rsidP="00201B1B">
      <w:pPr>
        <w:jc w:val="both"/>
      </w:pPr>
      <w:r w:rsidRPr="00F05CC4">
        <w:t>Ύστερα από τα ανωτέρω παρακαλούμε να εγκρίνετε:</w:t>
      </w:r>
    </w:p>
    <w:p w:rsidR="00201B1B" w:rsidRPr="00E40F2F" w:rsidRDefault="00201B1B" w:rsidP="00201B1B">
      <w:pPr>
        <w:rPr>
          <w:rFonts w:cs="Calibri"/>
          <w:b/>
          <w:szCs w:val="30"/>
        </w:rPr>
      </w:pPr>
      <w:r w:rsidRPr="00E40F2F">
        <w:rPr>
          <w:b/>
        </w:rPr>
        <w:t xml:space="preserve">Τη σύσταση </w:t>
      </w:r>
      <w:r w:rsidRPr="00E40F2F">
        <w:rPr>
          <w:rFonts w:cs="Calibri"/>
          <w:b/>
          <w:szCs w:val="30"/>
        </w:rPr>
        <w:t>5μελούς</w:t>
      </w:r>
      <w:r w:rsidRPr="00946C8A">
        <w:rPr>
          <w:rFonts w:cs="Calibri"/>
          <w:b/>
          <w:szCs w:val="30"/>
        </w:rPr>
        <w:t xml:space="preserve"> επιτροπής διαπραγμάτευσης και απόκτησης ελεύθερων χώρων για ανέγερση σχολικών κτιρίων</w:t>
      </w:r>
      <w:r>
        <w:rPr>
          <w:rFonts w:cs="Calibri"/>
          <w:b/>
          <w:szCs w:val="30"/>
        </w:rPr>
        <w:t xml:space="preserve"> </w:t>
      </w:r>
      <w:r w:rsidRPr="00946C8A">
        <w:rPr>
          <w:rFonts w:cs="Calibri"/>
          <w:b/>
          <w:szCs w:val="30"/>
        </w:rPr>
        <w:t>για τις ανάγκες του Δήμου.</w:t>
      </w:r>
    </w:p>
    <w:p w:rsidR="00201B1B" w:rsidRPr="007C1899" w:rsidRDefault="00201B1B" w:rsidP="00201B1B"/>
    <w:tbl>
      <w:tblPr>
        <w:tblW w:w="0" w:type="auto"/>
        <w:tblInd w:w="108" w:type="dxa"/>
        <w:tblLayout w:type="fixed"/>
        <w:tblLook w:val="0000"/>
      </w:tblPr>
      <w:tblGrid>
        <w:gridCol w:w="1843"/>
        <w:gridCol w:w="2126"/>
        <w:gridCol w:w="1843"/>
        <w:gridCol w:w="3685"/>
      </w:tblGrid>
      <w:tr w:rsidR="00201B1B" w:rsidTr="00333AC0">
        <w:trPr>
          <w:trHeight w:val="1209"/>
        </w:trPr>
        <w:tc>
          <w:tcPr>
            <w:tcW w:w="1843" w:type="dxa"/>
            <w:tcBorders>
              <w:top w:val="single" w:sz="4" w:space="0" w:color="000000"/>
              <w:left w:val="single" w:sz="4" w:space="0" w:color="000000"/>
              <w:bottom w:val="single" w:sz="4" w:space="0" w:color="000000"/>
            </w:tcBorders>
            <w:shd w:val="clear" w:color="auto" w:fill="auto"/>
          </w:tcPr>
          <w:p w:rsidR="00201B1B" w:rsidRDefault="00201B1B" w:rsidP="00333AC0">
            <w:pPr>
              <w:snapToGrid w:val="0"/>
              <w:jc w:val="center"/>
              <w:rPr>
                <w:rFonts w:ascii="Arial" w:hAnsi="Arial" w:cs="Arial"/>
                <w:b/>
                <w:sz w:val="20"/>
                <w:szCs w:val="20"/>
              </w:rPr>
            </w:pPr>
            <w:r>
              <w:rPr>
                <w:rFonts w:ascii="Arial" w:eastAsia="Arial" w:hAnsi="Arial" w:cs="Arial"/>
                <w:b/>
                <w:bCs/>
                <w:sz w:val="22"/>
                <w:szCs w:val="22"/>
              </w:rPr>
              <w:t xml:space="preserve">                                                            </w:t>
            </w:r>
            <w:r>
              <w:rPr>
                <w:rFonts w:ascii="Arial" w:hAnsi="Arial" w:cs="Arial"/>
                <w:b/>
                <w:sz w:val="20"/>
                <w:szCs w:val="20"/>
              </w:rPr>
              <w:t>Η ΣΥΝΤΑΞΑΣΑ</w:t>
            </w:r>
          </w:p>
        </w:tc>
        <w:tc>
          <w:tcPr>
            <w:tcW w:w="2126" w:type="dxa"/>
            <w:tcBorders>
              <w:top w:val="single" w:sz="4" w:space="0" w:color="000000"/>
              <w:left w:val="single" w:sz="4" w:space="0" w:color="000000"/>
              <w:bottom w:val="single" w:sz="4" w:space="0" w:color="000000"/>
            </w:tcBorders>
            <w:shd w:val="clear" w:color="auto" w:fill="auto"/>
          </w:tcPr>
          <w:p w:rsidR="00201B1B" w:rsidRDefault="00201B1B" w:rsidP="00333AC0">
            <w:pPr>
              <w:snapToGrid w:val="0"/>
              <w:jc w:val="center"/>
              <w:rPr>
                <w:rFonts w:ascii="Arial" w:hAnsi="Arial" w:cs="Arial"/>
                <w:b/>
                <w:sz w:val="20"/>
                <w:szCs w:val="20"/>
              </w:rPr>
            </w:pPr>
          </w:p>
          <w:p w:rsidR="00201B1B" w:rsidRDefault="00201B1B" w:rsidP="00333AC0">
            <w:pPr>
              <w:snapToGrid w:val="0"/>
              <w:jc w:val="center"/>
              <w:rPr>
                <w:rFonts w:ascii="Arial" w:hAnsi="Arial" w:cs="Arial"/>
                <w:b/>
                <w:sz w:val="20"/>
                <w:szCs w:val="20"/>
              </w:rPr>
            </w:pPr>
            <w:r>
              <w:rPr>
                <w:rFonts w:ascii="Arial" w:hAnsi="Arial" w:cs="Arial"/>
                <w:b/>
                <w:sz w:val="20"/>
                <w:szCs w:val="20"/>
              </w:rPr>
              <w:t>Η ΠΡΟΙΣΤΑΜΕΝΗ</w:t>
            </w:r>
          </w:p>
        </w:tc>
        <w:tc>
          <w:tcPr>
            <w:tcW w:w="1843" w:type="dxa"/>
            <w:tcBorders>
              <w:top w:val="single" w:sz="4" w:space="0" w:color="000000"/>
              <w:left w:val="single" w:sz="4" w:space="0" w:color="000000"/>
              <w:bottom w:val="single" w:sz="4" w:space="0" w:color="000000"/>
            </w:tcBorders>
            <w:shd w:val="clear" w:color="auto" w:fill="auto"/>
          </w:tcPr>
          <w:p w:rsidR="00201B1B" w:rsidRDefault="00201B1B" w:rsidP="00333AC0">
            <w:pPr>
              <w:snapToGrid w:val="0"/>
              <w:jc w:val="center"/>
              <w:rPr>
                <w:rFonts w:ascii="Arial" w:hAnsi="Arial" w:cs="Arial"/>
                <w:b/>
                <w:sz w:val="20"/>
                <w:szCs w:val="20"/>
              </w:rPr>
            </w:pPr>
          </w:p>
          <w:p w:rsidR="00201B1B" w:rsidRDefault="00201B1B" w:rsidP="00333AC0">
            <w:pPr>
              <w:snapToGrid w:val="0"/>
              <w:jc w:val="center"/>
              <w:rPr>
                <w:rFonts w:ascii="Arial" w:hAnsi="Arial" w:cs="Arial"/>
                <w:b/>
                <w:sz w:val="20"/>
                <w:szCs w:val="20"/>
              </w:rPr>
            </w:pPr>
            <w:r>
              <w:rPr>
                <w:rFonts w:ascii="Arial" w:hAnsi="Arial" w:cs="Arial"/>
                <w:b/>
                <w:sz w:val="20"/>
                <w:szCs w:val="20"/>
              </w:rPr>
              <w:t>Η ΔΙΕΥΘΥΝΤΡΙΑ</w:t>
            </w:r>
          </w:p>
        </w:tc>
        <w:tc>
          <w:tcPr>
            <w:tcW w:w="3685" w:type="dxa"/>
            <w:tcBorders>
              <w:left w:val="single" w:sz="4" w:space="0" w:color="000000"/>
            </w:tcBorders>
            <w:shd w:val="clear" w:color="auto" w:fill="auto"/>
          </w:tcPr>
          <w:p w:rsidR="00201B1B" w:rsidRDefault="00201B1B" w:rsidP="00333AC0">
            <w:pPr>
              <w:snapToGrid w:val="0"/>
              <w:ind w:left="-567" w:right="732"/>
              <w:jc w:val="center"/>
              <w:rPr>
                <w:b/>
              </w:rPr>
            </w:pPr>
            <w:r>
              <w:rPr>
                <w:b/>
                <w:sz w:val="22"/>
                <w:szCs w:val="22"/>
              </w:rPr>
              <w:t xml:space="preserve">                    Ο ΕΝΤΕΤΑΛΜΕΝΟΣ</w:t>
            </w:r>
          </w:p>
          <w:p w:rsidR="00201B1B" w:rsidRDefault="00201B1B" w:rsidP="00333AC0">
            <w:pPr>
              <w:snapToGrid w:val="0"/>
              <w:ind w:left="-567" w:right="175"/>
              <w:jc w:val="center"/>
              <w:rPr>
                <w:b/>
              </w:rPr>
            </w:pPr>
            <w:r>
              <w:rPr>
                <w:b/>
                <w:sz w:val="22"/>
                <w:szCs w:val="22"/>
              </w:rPr>
              <w:t xml:space="preserve">           ΔΗΜΟΤΙΚΟΣ ΣΥΜΒΟΥΛΟΣ</w:t>
            </w:r>
          </w:p>
          <w:p w:rsidR="00201B1B" w:rsidRDefault="00201B1B" w:rsidP="00333AC0">
            <w:pPr>
              <w:snapToGrid w:val="0"/>
              <w:ind w:right="33"/>
              <w:jc w:val="center"/>
              <w:rPr>
                <w:b/>
              </w:rPr>
            </w:pPr>
            <w:r>
              <w:rPr>
                <w:b/>
                <w:sz w:val="22"/>
                <w:szCs w:val="22"/>
              </w:rPr>
              <w:t>ΠΑΙΔΕΙΑΣ, ΔΙΑ ΒΙΟΥ ΜΑΘΗΣΗΣ ΚΑΙ ΠΟΛΙΤΙΣΜΟΥ</w:t>
            </w:r>
          </w:p>
          <w:p w:rsidR="00201B1B" w:rsidRDefault="00201B1B" w:rsidP="00333AC0">
            <w:pPr>
              <w:snapToGrid w:val="0"/>
              <w:ind w:left="-567" w:right="732"/>
              <w:jc w:val="center"/>
              <w:rPr>
                <w:rFonts w:ascii="Arial" w:hAnsi="Arial" w:cs="Arial"/>
                <w:b/>
                <w:sz w:val="20"/>
                <w:szCs w:val="20"/>
              </w:rPr>
            </w:pPr>
          </w:p>
        </w:tc>
      </w:tr>
      <w:tr w:rsidR="00201B1B" w:rsidTr="00333AC0">
        <w:trPr>
          <w:trHeight w:val="285"/>
        </w:trPr>
        <w:tc>
          <w:tcPr>
            <w:tcW w:w="1843" w:type="dxa"/>
            <w:tcBorders>
              <w:top w:val="single" w:sz="4" w:space="0" w:color="000000"/>
              <w:left w:val="single" w:sz="4" w:space="0" w:color="000000"/>
              <w:bottom w:val="single" w:sz="4" w:space="0" w:color="000000"/>
            </w:tcBorders>
            <w:shd w:val="clear" w:color="auto" w:fill="auto"/>
          </w:tcPr>
          <w:p w:rsidR="00201B1B" w:rsidRDefault="00201B1B" w:rsidP="00333AC0">
            <w:pPr>
              <w:snapToGrid w:val="0"/>
              <w:rPr>
                <w:rFonts w:ascii="Arial" w:hAnsi="Arial" w:cs="Arial"/>
                <w:b/>
                <w:sz w:val="20"/>
                <w:szCs w:val="20"/>
              </w:rPr>
            </w:pPr>
            <w:r>
              <w:rPr>
                <w:rFonts w:ascii="Arial" w:hAnsi="Arial" w:cs="Arial"/>
                <w:b/>
                <w:sz w:val="20"/>
                <w:szCs w:val="20"/>
              </w:rPr>
              <w:lastRenderedPageBreak/>
              <w:t xml:space="preserve">    11/12/2014</w:t>
            </w:r>
          </w:p>
        </w:tc>
        <w:tc>
          <w:tcPr>
            <w:tcW w:w="2126" w:type="dxa"/>
            <w:tcBorders>
              <w:top w:val="single" w:sz="4" w:space="0" w:color="000000"/>
              <w:left w:val="single" w:sz="4" w:space="0" w:color="000000"/>
              <w:bottom w:val="single" w:sz="4" w:space="0" w:color="000000"/>
            </w:tcBorders>
            <w:shd w:val="clear" w:color="auto" w:fill="auto"/>
          </w:tcPr>
          <w:p w:rsidR="00201B1B" w:rsidRDefault="00201B1B" w:rsidP="00333AC0">
            <w:pPr>
              <w:snapToGrid w:val="0"/>
              <w:rPr>
                <w:rFonts w:ascii="Arial" w:eastAsia="Arial" w:hAnsi="Arial" w:cs="Arial"/>
                <w:b/>
                <w:sz w:val="20"/>
                <w:szCs w:val="20"/>
              </w:rPr>
            </w:pPr>
            <w:r>
              <w:rPr>
                <w:rFonts w:ascii="Arial" w:eastAsia="Arial" w:hAnsi="Arial" w:cs="Arial"/>
                <w:b/>
                <w:sz w:val="20"/>
                <w:szCs w:val="20"/>
              </w:rPr>
              <w:t xml:space="preserve">    11/12/2014</w:t>
            </w:r>
          </w:p>
        </w:tc>
        <w:tc>
          <w:tcPr>
            <w:tcW w:w="1843" w:type="dxa"/>
            <w:tcBorders>
              <w:top w:val="single" w:sz="4" w:space="0" w:color="000000"/>
              <w:left w:val="single" w:sz="4" w:space="0" w:color="000000"/>
              <w:bottom w:val="single" w:sz="4" w:space="0" w:color="000000"/>
            </w:tcBorders>
            <w:shd w:val="clear" w:color="auto" w:fill="auto"/>
          </w:tcPr>
          <w:p w:rsidR="00201B1B" w:rsidRDefault="00201B1B" w:rsidP="00333AC0">
            <w:pPr>
              <w:snapToGrid w:val="0"/>
              <w:rPr>
                <w:rFonts w:ascii="Arial" w:eastAsia="Arial" w:hAnsi="Arial" w:cs="Arial"/>
                <w:b/>
                <w:sz w:val="20"/>
                <w:szCs w:val="20"/>
              </w:rPr>
            </w:pPr>
            <w:r>
              <w:rPr>
                <w:rFonts w:ascii="Arial" w:eastAsia="Arial" w:hAnsi="Arial" w:cs="Arial"/>
                <w:b/>
                <w:sz w:val="20"/>
                <w:szCs w:val="20"/>
              </w:rPr>
              <w:t xml:space="preserve">      11/12/2014</w:t>
            </w:r>
          </w:p>
        </w:tc>
        <w:tc>
          <w:tcPr>
            <w:tcW w:w="3685" w:type="dxa"/>
            <w:tcBorders>
              <w:left w:val="single" w:sz="4" w:space="0" w:color="000000"/>
            </w:tcBorders>
            <w:shd w:val="clear" w:color="auto" w:fill="auto"/>
          </w:tcPr>
          <w:p w:rsidR="00201B1B" w:rsidRDefault="00201B1B" w:rsidP="00333AC0">
            <w:pPr>
              <w:snapToGrid w:val="0"/>
              <w:ind w:left="-567"/>
              <w:jc w:val="center"/>
              <w:rPr>
                <w:rFonts w:ascii="Arial" w:hAnsi="Arial" w:cs="Arial"/>
                <w:b/>
                <w:sz w:val="20"/>
                <w:szCs w:val="20"/>
              </w:rPr>
            </w:pPr>
          </w:p>
        </w:tc>
      </w:tr>
      <w:tr w:rsidR="00201B1B" w:rsidTr="00333AC0">
        <w:tc>
          <w:tcPr>
            <w:tcW w:w="1843" w:type="dxa"/>
            <w:tcBorders>
              <w:top w:val="single" w:sz="4" w:space="0" w:color="000000"/>
              <w:left w:val="single" w:sz="4" w:space="0" w:color="000000"/>
              <w:bottom w:val="single" w:sz="4" w:space="0" w:color="000000"/>
            </w:tcBorders>
            <w:shd w:val="clear" w:color="auto" w:fill="auto"/>
          </w:tcPr>
          <w:p w:rsidR="00201B1B" w:rsidRDefault="00201B1B" w:rsidP="00333AC0">
            <w:pPr>
              <w:snapToGrid w:val="0"/>
              <w:rPr>
                <w:rFonts w:ascii="Arial" w:hAnsi="Arial" w:cs="Arial"/>
                <w:b/>
                <w:sz w:val="20"/>
                <w:szCs w:val="20"/>
              </w:rPr>
            </w:pPr>
            <w:r>
              <w:rPr>
                <w:rFonts w:ascii="Arial" w:hAnsi="Arial" w:cs="Arial"/>
                <w:b/>
                <w:sz w:val="20"/>
                <w:szCs w:val="20"/>
              </w:rPr>
              <w:br/>
            </w:r>
          </w:p>
        </w:tc>
        <w:tc>
          <w:tcPr>
            <w:tcW w:w="2126" w:type="dxa"/>
            <w:tcBorders>
              <w:top w:val="single" w:sz="4" w:space="0" w:color="000000"/>
              <w:left w:val="single" w:sz="4" w:space="0" w:color="000000"/>
              <w:bottom w:val="single" w:sz="4" w:space="0" w:color="000000"/>
            </w:tcBorders>
            <w:shd w:val="clear" w:color="auto" w:fill="auto"/>
          </w:tcPr>
          <w:p w:rsidR="00201B1B" w:rsidRDefault="00201B1B" w:rsidP="00333AC0">
            <w:pPr>
              <w:snapToGrid w:val="0"/>
              <w:rPr>
                <w:rFonts w:ascii="Arial" w:hAnsi="Arial" w:cs="Arial"/>
                <w:b/>
                <w:sz w:val="20"/>
                <w:szCs w:val="20"/>
              </w:rPr>
            </w:pPr>
          </w:p>
        </w:tc>
        <w:tc>
          <w:tcPr>
            <w:tcW w:w="1843" w:type="dxa"/>
            <w:tcBorders>
              <w:top w:val="single" w:sz="4" w:space="0" w:color="000000"/>
              <w:left w:val="single" w:sz="4" w:space="0" w:color="000000"/>
              <w:bottom w:val="single" w:sz="4" w:space="0" w:color="000000"/>
            </w:tcBorders>
            <w:shd w:val="clear" w:color="auto" w:fill="auto"/>
          </w:tcPr>
          <w:p w:rsidR="00201B1B" w:rsidRDefault="00201B1B" w:rsidP="00333AC0">
            <w:pPr>
              <w:snapToGrid w:val="0"/>
              <w:rPr>
                <w:rFonts w:ascii="Arial" w:hAnsi="Arial" w:cs="Arial"/>
                <w:b/>
                <w:sz w:val="20"/>
                <w:szCs w:val="20"/>
              </w:rPr>
            </w:pPr>
          </w:p>
        </w:tc>
        <w:tc>
          <w:tcPr>
            <w:tcW w:w="3685" w:type="dxa"/>
            <w:tcBorders>
              <w:left w:val="single" w:sz="4" w:space="0" w:color="000000"/>
            </w:tcBorders>
            <w:shd w:val="clear" w:color="auto" w:fill="auto"/>
          </w:tcPr>
          <w:p w:rsidR="00201B1B" w:rsidRDefault="00201B1B" w:rsidP="00333AC0">
            <w:pPr>
              <w:snapToGrid w:val="0"/>
              <w:rPr>
                <w:rFonts w:ascii="Arial" w:hAnsi="Arial" w:cs="Arial"/>
                <w:b/>
                <w:sz w:val="20"/>
                <w:szCs w:val="20"/>
              </w:rPr>
            </w:pPr>
          </w:p>
        </w:tc>
      </w:tr>
      <w:tr w:rsidR="00201B1B" w:rsidTr="00333AC0">
        <w:trPr>
          <w:trHeight w:val="289"/>
        </w:trPr>
        <w:tc>
          <w:tcPr>
            <w:tcW w:w="1843" w:type="dxa"/>
            <w:tcBorders>
              <w:top w:val="single" w:sz="4" w:space="0" w:color="000000"/>
              <w:left w:val="single" w:sz="4" w:space="0" w:color="000000"/>
              <w:bottom w:val="single" w:sz="4" w:space="0" w:color="000000"/>
            </w:tcBorders>
            <w:shd w:val="clear" w:color="auto" w:fill="auto"/>
          </w:tcPr>
          <w:p w:rsidR="00201B1B" w:rsidRDefault="00201B1B" w:rsidP="00333AC0">
            <w:pPr>
              <w:snapToGrid w:val="0"/>
              <w:jc w:val="center"/>
              <w:rPr>
                <w:rFonts w:ascii="Arial" w:hAnsi="Arial" w:cs="Arial"/>
                <w:b/>
                <w:sz w:val="20"/>
                <w:szCs w:val="20"/>
              </w:rPr>
            </w:pPr>
            <w:r>
              <w:rPr>
                <w:rFonts w:ascii="Arial" w:hAnsi="Arial" w:cs="Arial"/>
                <w:b/>
                <w:sz w:val="20"/>
                <w:szCs w:val="20"/>
              </w:rPr>
              <w:t>ΜΑΝΔΡΟΥ ΕΛΕΝΗ</w:t>
            </w:r>
          </w:p>
        </w:tc>
        <w:tc>
          <w:tcPr>
            <w:tcW w:w="2126" w:type="dxa"/>
            <w:tcBorders>
              <w:top w:val="single" w:sz="4" w:space="0" w:color="000000"/>
              <w:left w:val="single" w:sz="4" w:space="0" w:color="000000"/>
              <w:bottom w:val="single" w:sz="4" w:space="0" w:color="000000"/>
            </w:tcBorders>
            <w:shd w:val="clear" w:color="auto" w:fill="auto"/>
          </w:tcPr>
          <w:p w:rsidR="00201B1B" w:rsidRDefault="00201B1B" w:rsidP="00333AC0">
            <w:pPr>
              <w:snapToGrid w:val="0"/>
              <w:jc w:val="center"/>
              <w:rPr>
                <w:rFonts w:ascii="Arial" w:hAnsi="Arial" w:cs="Arial"/>
                <w:b/>
                <w:sz w:val="20"/>
                <w:szCs w:val="20"/>
              </w:rPr>
            </w:pPr>
            <w:r>
              <w:rPr>
                <w:rFonts w:ascii="Arial" w:hAnsi="Arial" w:cs="Arial"/>
                <w:b/>
                <w:sz w:val="20"/>
                <w:szCs w:val="20"/>
              </w:rPr>
              <w:t>ΑΓΓΕΛΙΚΗ</w:t>
            </w:r>
          </w:p>
          <w:p w:rsidR="00201B1B" w:rsidRDefault="00201B1B" w:rsidP="00333AC0">
            <w:pPr>
              <w:snapToGrid w:val="0"/>
              <w:jc w:val="center"/>
              <w:rPr>
                <w:rFonts w:ascii="Arial" w:hAnsi="Arial" w:cs="Arial"/>
                <w:b/>
                <w:sz w:val="20"/>
                <w:szCs w:val="20"/>
              </w:rPr>
            </w:pPr>
            <w:r>
              <w:rPr>
                <w:rFonts w:ascii="Arial" w:hAnsi="Arial" w:cs="Arial"/>
                <w:b/>
                <w:sz w:val="20"/>
                <w:szCs w:val="20"/>
              </w:rPr>
              <w:t>ΤΖΑΝΗ</w:t>
            </w:r>
          </w:p>
        </w:tc>
        <w:tc>
          <w:tcPr>
            <w:tcW w:w="1843" w:type="dxa"/>
            <w:tcBorders>
              <w:top w:val="single" w:sz="4" w:space="0" w:color="000000"/>
              <w:left w:val="single" w:sz="4" w:space="0" w:color="000000"/>
              <w:bottom w:val="single" w:sz="4" w:space="0" w:color="000000"/>
            </w:tcBorders>
            <w:shd w:val="clear" w:color="auto" w:fill="auto"/>
          </w:tcPr>
          <w:p w:rsidR="00201B1B" w:rsidRDefault="00201B1B" w:rsidP="00333AC0">
            <w:pPr>
              <w:snapToGrid w:val="0"/>
              <w:jc w:val="center"/>
              <w:rPr>
                <w:rFonts w:ascii="Arial" w:hAnsi="Arial" w:cs="Arial"/>
                <w:b/>
                <w:sz w:val="20"/>
                <w:szCs w:val="20"/>
              </w:rPr>
            </w:pPr>
            <w:r>
              <w:rPr>
                <w:rFonts w:ascii="Arial" w:hAnsi="Arial" w:cs="Arial"/>
                <w:b/>
                <w:sz w:val="20"/>
                <w:szCs w:val="20"/>
              </w:rPr>
              <w:t xml:space="preserve">ΑΝΤΩΝΙΑ </w:t>
            </w:r>
          </w:p>
          <w:p w:rsidR="00201B1B" w:rsidRDefault="00201B1B" w:rsidP="00333AC0">
            <w:pPr>
              <w:snapToGrid w:val="0"/>
              <w:jc w:val="center"/>
              <w:rPr>
                <w:rFonts w:ascii="Arial" w:hAnsi="Arial" w:cs="Arial"/>
                <w:b/>
                <w:sz w:val="20"/>
                <w:szCs w:val="20"/>
              </w:rPr>
            </w:pPr>
            <w:r>
              <w:rPr>
                <w:rFonts w:ascii="Arial" w:hAnsi="Arial" w:cs="Arial"/>
                <w:b/>
                <w:sz w:val="20"/>
                <w:szCs w:val="20"/>
              </w:rPr>
              <w:t>ΓΚΙΝΗ</w:t>
            </w:r>
          </w:p>
        </w:tc>
        <w:tc>
          <w:tcPr>
            <w:tcW w:w="3685" w:type="dxa"/>
            <w:tcBorders>
              <w:left w:val="single" w:sz="4" w:space="0" w:color="000000"/>
            </w:tcBorders>
            <w:shd w:val="clear" w:color="auto" w:fill="auto"/>
          </w:tcPr>
          <w:p w:rsidR="00201B1B" w:rsidRDefault="00201B1B" w:rsidP="00333AC0">
            <w:pPr>
              <w:snapToGrid w:val="0"/>
              <w:ind w:left="-567"/>
              <w:rPr>
                <w:rFonts w:eastAsia="Arial"/>
                <w:b/>
                <w:bCs/>
              </w:rPr>
            </w:pPr>
            <w:r>
              <w:rPr>
                <w:rFonts w:ascii="Arial" w:eastAsia="Arial" w:hAnsi="Arial" w:cs="Arial"/>
                <w:b/>
                <w:bCs/>
                <w:sz w:val="22"/>
                <w:szCs w:val="22"/>
              </w:rPr>
              <w:t xml:space="preserve">                  </w:t>
            </w:r>
            <w:r>
              <w:rPr>
                <w:rFonts w:ascii="Arial" w:eastAsia="Arial" w:hAnsi="Arial" w:cs="Arial"/>
                <w:b/>
                <w:bCs/>
                <w:sz w:val="22"/>
                <w:szCs w:val="22"/>
                <w:lang w:val="en-US"/>
              </w:rPr>
              <w:t xml:space="preserve">   </w:t>
            </w:r>
            <w:r>
              <w:rPr>
                <w:rFonts w:eastAsia="Arial"/>
                <w:b/>
                <w:bCs/>
                <w:sz w:val="22"/>
                <w:szCs w:val="22"/>
              </w:rPr>
              <w:t>ΓΚΟΝΗΣ ΠΑΝΟΣ</w:t>
            </w:r>
          </w:p>
        </w:tc>
      </w:tr>
    </w:tbl>
    <w:p w:rsidR="00E31395" w:rsidRDefault="00E31395" w:rsidP="00201B1B"/>
    <w:sectPr w:rsidR="00E31395" w:rsidSect="00201B1B">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201B1B"/>
    <w:rsid w:val="00201B1B"/>
    <w:rsid w:val="002D2431"/>
    <w:rsid w:val="008D67E4"/>
    <w:rsid w:val="00E3139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B1B"/>
    <w:pPr>
      <w:tabs>
        <w:tab w:val="left" w:pos="720"/>
      </w:tabs>
      <w:suppressAutoHyphens/>
      <w:spacing w:after="0" w:line="100" w:lineRule="atLeast"/>
    </w:pPr>
    <w:rPr>
      <w:rFonts w:ascii="Times New Roman" w:eastAsia="Times New Roman" w:hAnsi="Times New Roman" w:cs="Times New Roman"/>
      <w:color w:val="00000A"/>
      <w:kern w:val="1"/>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01B1B"/>
    <w:pPr>
      <w:spacing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01B1B"/>
    <w:rPr>
      <w:rFonts w:ascii="Tahoma" w:eastAsia="Times New Roman" w:hAnsi="Tahoma" w:cs="Tahoma"/>
      <w:color w:val="00000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2009</Characters>
  <Application>Microsoft Office Word</Application>
  <DocSecurity>0</DocSecurity>
  <Lines>16</Lines>
  <Paragraphs>4</Paragraphs>
  <ScaleCrop>false</ScaleCrop>
  <Company/>
  <LinksUpToDate>false</LinksUpToDate>
  <CharactersWithSpaces>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egko</dc:creator>
  <cp:lastModifiedBy>ivou</cp:lastModifiedBy>
  <cp:revision>2</cp:revision>
  <dcterms:created xsi:type="dcterms:W3CDTF">2014-12-11T13:54:00Z</dcterms:created>
  <dcterms:modified xsi:type="dcterms:W3CDTF">2014-12-11T13:54:00Z</dcterms:modified>
</cp:coreProperties>
</file>