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706" w:rsidRDefault="00E85706" w:rsidP="00E85706">
      <w:pPr>
        <w:jc w:val="center"/>
        <w:rPr>
          <w:rFonts w:ascii="Book Antiqua" w:hAnsi="Book Antiqua"/>
          <w:sz w:val="30"/>
          <w:szCs w:val="30"/>
          <w:u w:val="single"/>
          <w:lang w:val="en-US"/>
        </w:rPr>
      </w:pPr>
      <w:r>
        <w:rPr>
          <w:noProof/>
          <w:lang w:eastAsia="el-GR"/>
        </w:rPr>
        <w:drawing>
          <wp:inline distT="0" distB="0" distL="0" distR="0">
            <wp:extent cx="5960823" cy="1543050"/>
            <wp:effectExtent l="19050" t="0" r="1827" b="0"/>
            <wp:docPr id="4" name="Εικόνα 4" descr="C:\Documents and Settings\user\Local Settings\Temporary Internet files\Content.Word\ΛΟΓΟΤΥΠΟΣ ΣΩΜΑΤΕΙΟ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user\Local Settings\Temporary Internet files\Content.Word\ΛΟΓΟΤΥΠΟΣ ΣΩΜΑΤΕΙΟΥ.JPG"/>
                    <pic:cNvPicPr>
                      <a:picLocks noChangeAspect="1" noChangeArrowheads="1"/>
                    </pic:cNvPicPr>
                  </pic:nvPicPr>
                  <pic:blipFill>
                    <a:blip r:embed="rId5" cstate="print"/>
                    <a:srcRect/>
                    <a:stretch>
                      <a:fillRect/>
                    </a:stretch>
                  </pic:blipFill>
                  <pic:spPr bwMode="auto">
                    <a:xfrm>
                      <a:off x="0" y="0"/>
                      <a:ext cx="5960823" cy="1543050"/>
                    </a:xfrm>
                    <a:prstGeom prst="rect">
                      <a:avLst/>
                    </a:prstGeom>
                    <a:noFill/>
                    <a:ln w="9525">
                      <a:noFill/>
                      <a:miter lim="800000"/>
                      <a:headEnd/>
                      <a:tailEnd/>
                    </a:ln>
                  </pic:spPr>
                </pic:pic>
              </a:graphicData>
            </a:graphic>
          </wp:inline>
        </w:drawing>
      </w:r>
    </w:p>
    <w:p w:rsidR="004A2923" w:rsidRDefault="003876B0" w:rsidP="00F2585E">
      <w:pPr>
        <w:jc w:val="right"/>
        <w:rPr>
          <w:rFonts w:ascii="Book Antiqua" w:hAnsi="Book Antiqua"/>
          <w:sz w:val="24"/>
          <w:szCs w:val="24"/>
        </w:rPr>
      </w:pPr>
      <w:proofErr w:type="spellStart"/>
      <w:r>
        <w:rPr>
          <w:rFonts w:ascii="Book Antiqua" w:hAnsi="Book Antiqua"/>
          <w:sz w:val="24"/>
          <w:szCs w:val="24"/>
        </w:rPr>
        <w:t>Αριθμ.Πρωτ</w:t>
      </w:r>
      <w:proofErr w:type="spellEnd"/>
      <w:r>
        <w:rPr>
          <w:rFonts w:ascii="Book Antiqua" w:hAnsi="Book Antiqua"/>
          <w:sz w:val="24"/>
          <w:szCs w:val="24"/>
        </w:rPr>
        <w:t>. 378/1</w:t>
      </w:r>
      <w:r>
        <w:rPr>
          <w:rFonts w:ascii="Book Antiqua" w:hAnsi="Book Antiqua"/>
          <w:sz w:val="24"/>
          <w:szCs w:val="24"/>
          <w:lang w:val="en-US"/>
        </w:rPr>
        <w:t>7</w:t>
      </w:r>
      <w:r w:rsidR="004E7F3B">
        <w:rPr>
          <w:rFonts w:ascii="Book Antiqua" w:hAnsi="Book Antiqua"/>
          <w:sz w:val="24"/>
          <w:szCs w:val="24"/>
        </w:rPr>
        <w:t>.06.14</w:t>
      </w:r>
    </w:p>
    <w:p w:rsidR="004E7F3B" w:rsidRDefault="004E7F3B" w:rsidP="004E7F3B">
      <w:pPr>
        <w:jc w:val="center"/>
        <w:rPr>
          <w:rFonts w:ascii="Book Antiqua" w:hAnsi="Book Antiqua"/>
          <w:sz w:val="24"/>
          <w:szCs w:val="24"/>
        </w:rPr>
      </w:pPr>
      <w:r>
        <w:rPr>
          <w:rFonts w:ascii="Book Antiqua" w:hAnsi="Book Antiqua"/>
          <w:sz w:val="24"/>
          <w:szCs w:val="24"/>
        </w:rPr>
        <w:t>ΔΕΛΤΙΟ ΤΥΠΟΥ</w:t>
      </w:r>
    </w:p>
    <w:p w:rsidR="004E7F3B" w:rsidRDefault="004E7F3B" w:rsidP="004E7F3B">
      <w:pPr>
        <w:pStyle w:val="a3"/>
        <w:numPr>
          <w:ilvl w:val="0"/>
          <w:numId w:val="5"/>
        </w:numPr>
        <w:ind w:left="-142"/>
        <w:rPr>
          <w:rFonts w:ascii="Book Antiqua" w:hAnsi="Book Antiqua"/>
          <w:b/>
          <w:sz w:val="24"/>
          <w:szCs w:val="24"/>
        </w:rPr>
      </w:pPr>
      <w:r w:rsidRPr="004E7F3B">
        <w:rPr>
          <w:rFonts w:ascii="Book Antiqua" w:hAnsi="Book Antiqua"/>
          <w:b/>
          <w:sz w:val="24"/>
          <w:szCs w:val="24"/>
        </w:rPr>
        <w:t>Γιορτή των Ακαδημιών 2013-14</w:t>
      </w:r>
    </w:p>
    <w:p w:rsidR="004E7F3B" w:rsidRDefault="004E7F3B" w:rsidP="004E7F3B">
      <w:pPr>
        <w:ind w:left="-426" w:firstLine="1146"/>
        <w:rPr>
          <w:rFonts w:ascii="Book Antiqua" w:hAnsi="Book Antiqua"/>
          <w:sz w:val="24"/>
          <w:szCs w:val="24"/>
        </w:rPr>
      </w:pPr>
      <w:r>
        <w:rPr>
          <w:rFonts w:ascii="Book Antiqua" w:hAnsi="Book Antiqua"/>
          <w:sz w:val="24"/>
          <w:szCs w:val="24"/>
        </w:rPr>
        <w:t xml:space="preserve">Το Σάββατο 14/06/14, ώρα 11.00 έως 13.00 στο κλειστό γήπεδο του </w:t>
      </w:r>
      <w:proofErr w:type="spellStart"/>
      <w:r>
        <w:rPr>
          <w:rFonts w:ascii="Book Antiqua" w:hAnsi="Book Antiqua"/>
          <w:sz w:val="24"/>
          <w:szCs w:val="24"/>
        </w:rPr>
        <w:t>Κοντοπεύκου</w:t>
      </w:r>
      <w:proofErr w:type="spellEnd"/>
      <w:r>
        <w:rPr>
          <w:rFonts w:ascii="Book Antiqua" w:hAnsi="Book Antiqua"/>
          <w:sz w:val="24"/>
          <w:szCs w:val="24"/>
        </w:rPr>
        <w:t xml:space="preserve"> , έγινε η γιορτή των Ακαδημιών μας με την ευκαιρία της λήξης της περιόδου 2013-14.</w:t>
      </w:r>
    </w:p>
    <w:p w:rsidR="004E7F3B" w:rsidRDefault="004E7F3B" w:rsidP="004E7F3B">
      <w:pPr>
        <w:ind w:left="-426" w:firstLine="1146"/>
        <w:rPr>
          <w:rFonts w:ascii="Book Antiqua" w:hAnsi="Book Antiqua"/>
          <w:sz w:val="24"/>
          <w:szCs w:val="24"/>
        </w:rPr>
      </w:pPr>
      <w:r>
        <w:rPr>
          <w:rFonts w:ascii="Book Antiqua" w:hAnsi="Book Antiqua"/>
          <w:sz w:val="24"/>
          <w:szCs w:val="24"/>
        </w:rPr>
        <w:t xml:space="preserve">Για δύο ώρες τα μικρά μας κορίτσια έδειξαν στους  παριστάμενους γονείς τους την πρόοδό τους στην εκμάθηση της </w:t>
      </w:r>
      <w:r w:rsidR="00767FA3">
        <w:rPr>
          <w:rFonts w:ascii="Book Antiqua" w:hAnsi="Book Antiqua"/>
          <w:sz w:val="24"/>
          <w:szCs w:val="24"/>
        </w:rPr>
        <w:t>καλαθοσφαίρισης (</w:t>
      </w:r>
      <w:proofErr w:type="spellStart"/>
      <w:r w:rsidR="00767FA3">
        <w:rPr>
          <w:rFonts w:ascii="Book Antiqua" w:hAnsi="Book Antiqua"/>
          <w:sz w:val="24"/>
          <w:szCs w:val="24"/>
        </w:rPr>
        <w:t>λέϊ</w:t>
      </w:r>
      <w:proofErr w:type="spellEnd"/>
      <w:r>
        <w:rPr>
          <w:rFonts w:ascii="Book Antiqua" w:hAnsi="Book Antiqua"/>
          <w:sz w:val="24"/>
          <w:szCs w:val="24"/>
        </w:rPr>
        <w:t>-απ, βολές, σουτ αλλά</w:t>
      </w:r>
      <w:r w:rsidR="00767FA3">
        <w:rPr>
          <w:rFonts w:ascii="Book Antiqua" w:hAnsi="Book Antiqua"/>
          <w:sz w:val="24"/>
          <w:szCs w:val="24"/>
        </w:rPr>
        <w:t xml:space="preserve"> και</w:t>
      </w:r>
      <w:r>
        <w:rPr>
          <w:rFonts w:ascii="Book Antiqua" w:hAnsi="Book Antiqua"/>
          <w:sz w:val="24"/>
          <w:szCs w:val="24"/>
        </w:rPr>
        <w:t xml:space="preserve"> δύο </w:t>
      </w:r>
      <w:r w:rsidRPr="004E7F3B">
        <w:rPr>
          <w:rFonts w:ascii="Book Antiqua" w:hAnsi="Book Antiqua"/>
          <w:sz w:val="24"/>
          <w:szCs w:val="24"/>
        </w:rPr>
        <w:t>“</w:t>
      </w:r>
      <w:r>
        <w:rPr>
          <w:rFonts w:ascii="Book Antiqua" w:hAnsi="Book Antiqua"/>
          <w:sz w:val="24"/>
          <w:szCs w:val="24"/>
        </w:rPr>
        <w:t>διπλά</w:t>
      </w:r>
      <w:r w:rsidRPr="004E7F3B">
        <w:rPr>
          <w:rFonts w:ascii="Book Antiqua" w:hAnsi="Book Antiqua"/>
          <w:sz w:val="24"/>
          <w:szCs w:val="24"/>
        </w:rPr>
        <w:t>”</w:t>
      </w:r>
      <w:r>
        <w:rPr>
          <w:rFonts w:ascii="Book Antiqua" w:hAnsi="Book Antiqua"/>
          <w:sz w:val="24"/>
          <w:szCs w:val="24"/>
        </w:rPr>
        <w:t xml:space="preserve"> μεταξύ τους). Κύριο χαρακτηριστικό της όλης εκδήλωσης η ζεστή, φιλική ατμόσφαιρα ανάμεσα στην διοίκηση, στους γονείς, στις προπονήτριες και στις μικρές μας αθλήτριες. Αξίζουν συγχαρητήρια σε όλους και ιδιαίτερα στον έφορο Βαγγέλη Λούκα και στις προπονήτριες Κατερίνα </w:t>
      </w:r>
      <w:proofErr w:type="spellStart"/>
      <w:r>
        <w:rPr>
          <w:rFonts w:ascii="Book Antiqua" w:hAnsi="Book Antiqua"/>
          <w:sz w:val="24"/>
          <w:szCs w:val="24"/>
        </w:rPr>
        <w:t>Φαλούκα</w:t>
      </w:r>
      <w:proofErr w:type="spellEnd"/>
      <w:r>
        <w:rPr>
          <w:rFonts w:ascii="Book Antiqua" w:hAnsi="Book Antiqua"/>
          <w:sz w:val="24"/>
          <w:szCs w:val="24"/>
        </w:rPr>
        <w:t xml:space="preserve"> και Σόνια </w:t>
      </w:r>
      <w:proofErr w:type="spellStart"/>
      <w:r>
        <w:rPr>
          <w:rFonts w:ascii="Book Antiqua" w:hAnsi="Book Antiqua"/>
          <w:sz w:val="24"/>
          <w:szCs w:val="24"/>
        </w:rPr>
        <w:t>Γιουκάκη</w:t>
      </w:r>
      <w:proofErr w:type="spellEnd"/>
      <w:r>
        <w:rPr>
          <w:rFonts w:ascii="Book Antiqua" w:hAnsi="Book Antiqua"/>
          <w:sz w:val="24"/>
          <w:szCs w:val="24"/>
        </w:rPr>
        <w:t>.</w:t>
      </w:r>
    </w:p>
    <w:p w:rsidR="004E7F3B" w:rsidRDefault="004E7F3B" w:rsidP="004E7F3B">
      <w:pPr>
        <w:ind w:left="-426" w:firstLine="1146"/>
        <w:rPr>
          <w:rFonts w:ascii="Book Antiqua" w:hAnsi="Book Antiqua"/>
          <w:sz w:val="24"/>
          <w:szCs w:val="24"/>
        </w:rPr>
      </w:pPr>
      <w:r>
        <w:rPr>
          <w:rFonts w:ascii="Book Antiqua" w:hAnsi="Book Antiqua"/>
          <w:sz w:val="24"/>
          <w:szCs w:val="24"/>
        </w:rPr>
        <w:t>Την γιορτή μας τίμησαν με την παρουσία τους ο Γιάννης Σταθόπουλος, Δήμαρ</w:t>
      </w:r>
      <w:r w:rsidR="003876B0">
        <w:rPr>
          <w:rFonts w:ascii="Book Antiqua" w:hAnsi="Book Antiqua"/>
          <w:sz w:val="24"/>
          <w:szCs w:val="24"/>
        </w:rPr>
        <w:t>χος Αγίας Παρασκευής από 01/09/</w:t>
      </w:r>
      <w:r>
        <w:rPr>
          <w:rFonts w:ascii="Book Antiqua" w:hAnsi="Book Antiqua"/>
          <w:sz w:val="24"/>
          <w:szCs w:val="24"/>
        </w:rPr>
        <w:t>2014, ο οποίος άνοιξε την γιορτή του ΓΣΑΠ δηλώνοντας την συμπαράσταση το</w:t>
      </w:r>
      <w:r w:rsidR="003876B0">
        <w:rPr>
          <w:rFonts w:ascii="Book Antiqua" w:hAnsi="Book Antiqua"/>
          <w:sz w:val="24"/>
          <w:szCs w:val="24"/>
        </w:rPr>
        <w:t>υ στις προσπάθειες του Συλλόγου</w:t>
      </w:r>
      <w:r>
        <w:rPr>
          <w:rFonts w:ascii="Book Antiqua" w:hAnsi="Book Antiqua"/>
          <w:sz w:val="24"/>
          <w:szCs w:val="24"/>
        </w:rPr>
        <w:t xml:space="preserve"> για ανάπτυξη του γυναικείου αθλητισμού της πόλης και ο Σωτήρης Παπαμιχαήλ, Δημοτικός Σύμβουλος επίσης από 01/09/</w:t>
      </w:r>
      <w:r w:rsidR="003876B0" w:rsidRPr="003876B0">
        <w:rPr>
          <w:rFonts w:ascii="Book Antiqua" w:hAnsi="Book Antiqua"/>
          <w:sz w:val="24"/>
          <w:szCs w:val="24"/>
        </w:rPr>
        <w:t>201</w:t>
      </w:r>
      <w:r>
        <w:rPr>
          <w:rFonts w:ascii="Book Antiqua" w:hAnsi="Book Antiqua"/>
          <w:sz w:val="24"/>
          <w:szCs w:val="24"/>
        </w:rPr>
        <w:t xml:space="preserve">4. </w:t>
      </w:r>
    </w:p>
    <w:p w:rsidR="004E7F3B" w:rsidRDefault="004E7F3B" w:rsidP="004E7F3B">
      <w:pPr>
        <w:ind w:left="-426" w:firstLine="1146"/>
        <w:rPr>
          <w:rFonts w:ascii="Book Antiqua" w:hAnsi="Book Antiqua"/>
          <w:sz w:val="24"/>
          <w:szCs w:val="24"/>
        </w:rPr>
      </w:pPr>
      <w:r>
        <w:rPr>
          <w:rFonts w:ascii="Book Antiqua" w:hAnsi="Book Antiqua"/>
          <w:sz w:val="24"/>
          <w:szCs w:val="24"/>
        </w:rPr>
        <w:t xml:space="preserve">Ο πρόεδρος του ΓΣΑΠ Γ. Καράμπελας σε σύντομη ομιλία του επισήμανε </w:t>
      </w:r>
      <w:r w:rsidR="007E4A94">
        <w:rPr>
          <w:rFonts w:ascii="Book Antiqua" w:hAnsi="Book Antiqua"/>
          <w:sz w:val="24"/>
          <w:szCs w:val="24"/>
        </w:rPr>
        <w:t>την πρόοδο των Ακαδημιών και υποσχέθηκε ότι το Δ.Σ. από την νέα περίοδο θα πράξει ότι το καλύτερο για την ανάπτυξη του τμήματος, με την βοήθεια των γονέων και την αρωγή του Δήμου.</w:t>
      </w:r>
    </w:p>
    <w:p w:rsidR="007E4A94" w:rsidRDefault="007E4A94" w:rsidP="004E7F3B">
      <w:pPr>
        <w:ind w:left="-426" w:firstLine="1146"/>
        <w:rPr>
          <w:rFonts w:ascii="Book Antiqua" w:hAnsi="Book Antiqua"/>
          <w:sz w:val="24"/>
          <w:szCs w:val="24"/>
        </w:rPr>
      </w:pPr>
      <w:r>
        <w:rPr>
          <w:rFonts w:ascii="Book Antiqua" w:hAnsi="Book Antiqua"/>
          <w:sz w:val="24"/>
          <w:szCs w:val="24"/>
        </w:rPr>
        <w:t>Η εκδήλωση έληξε με απονομή διπλωμάτων και</w:t>
      </w:r>
      <w:r w:rsidR="003876B0">
        <w:rPr>
          <w:rFonts w:ascii="Book Antiqua" w:hAnsi="Book Antiqua"/>
          <w:sz w:val="24"/>
          <w:szCs w:val="24"/>
        </w:rPr>
        <w:t xml:space="preserve"> αναμνηστικών</w:t>
      </w:r>
      <w:r>
        <w:rPr>
          <w:rFonts w:ascii="Book Antiqua" w:hAnsi="Book Antiqua"/>
          <w:sz w:val="24"/>
          <w:szCs w:val="24"/>
        </w:rPr>
        <w:t xml:space="preserve"> μεταλλίων στα κορίτσια μας, </w:t>
      </w:r>
      <w:r w:rsidR="003876B0">
        <w:rPr>
          <w:rFonts w:ascii="Book Antiqua" w:hAnsi="Book Antiqua"/>
          <w:sz w:val="24"/>
          <w:szCs w:val="24"/>
        </w:rPr>
        <w:t xml:space="preserve">με </w:t>
      </w:r>
      <w:r>
        <w:rPr>
          <w:rFonts w:ascii="Book Antiqua" w:hAnsi="Book Antiqua"/>
          <w:sz w:val="24"/>
          <w:szCs w:val="24"/>
        </w:rPr>
        <w:t>ευχές για καλό καλοκα</w:t>
      </w:r>
      <w:r w:rsidR="003876B0">
        <w:rPr>
          <w:rFonts w:ascii="Book Antiqua" w:hAnsi="Book Antiqua"/>
          <w:sz w:val="24"/>
          <w:szCs w:val="24"/>
        </w:rPr>
        <w:t xml:space="preserve">ίρι και ραντεβού ξανά στο γήπεδο το Σεπτέμβρη. </w:t>
      </w:r>
    </w:p>
    <w:p w:rsidR="007E4A94" w:rsidRDefault="007E4A94" w:rsidP="007E4A94">
      <w:pPr>
        <w:pStyle w:val="a3"/>
        <w:numPr>
          <w:ilvl w:val="0"/>
          <w:numId w:val="5"/>
        </w:numPr>
        <w:ind w:left="-284" w:hanging="142"/>
        <w:rPr>
          <w:rFonts w:ascii="Book Antiqua" w:hAnsi="Book Antiqua"/>
          <w:b/>
          <w:sz w:val="24"/>
          <w:szCs w:val="24"/>
        </w:rPr>
      </w:pPr>
      <w:r w:rsidRPr="007E4A94">
        <w:rPr>
          <w:rFonts w:ascii="Book Antiqua" w:hAnsi="Book Antiqua"/>
          <w:b/>
          <w:sz w:val="24"/>
          <w:szCs w:val="24"/>
        </w:rPr>
        <w:t>Φιλικός αγώνας με την ομάδα Στρατού Ξηράς</w:t>
      </w:r>
      <w:r>
        <w:rPr>
          <w:rFonts w:ascii="Book Antiqua" w:hAnsi="Book Antiqua"/>
          <w:b/>
          <w:sz w:val="24"/>
          <w:szCs w:val="24"/>
        </w:rPr>
        <w:t xml:space="preserve"> </w:t>
      </w:r>
    </w:p>
    <w:p w:rsidR="007E4A94" w:rsidRDefault="007E4A94" w:rsidP="007E4A94">
      <w:pPr>
        <w:pStyle w:val="a3"/>
        <w:ind w:left="-426" w:firstLine="1146"/>
        <w:rPr>
          <w:rFonts w:ascii="Book Antiqua" w:hAnsi="Book Antiqua"/>
          <w:sz w:val="24"/>
          <w:szCs w:val="24"/>
        </w:rPr>
      </w:pPr>
      <w:r>
        <w:rPr>
          <w:rFonts w:ascii="Book Antiqua" w:hAnsi="Book Antiqua"/>
          <w:sz w:val="24"/>
          <w:szCs w:val="24"/>
        </w:rPr>
        <w:t xml:space="preserve">Στο πλαίσιο για την προετοιμασία της για το πρωτάθλημα Ενόπλων Δυνάμεων η ομάδα μπάσκετ γυναικών του Στρατού Ξηράς έδωσε φιλικό αγώνα προετοιμασίας το Σάββατο 14/06/14 και ώρα 14.30 με την ομάδα Νεανίδων του ΓΣΑΠ στην οποία συμμετείχαν και κορασίδες. Ο αγώνας είχε έντονο ενδιαφέρον. </w:t>
      </w:r>
      <w:r>
        <w:rPr>
          <w:rFonts w:ascii="Book Antiqua" w:hAnsi="Book Antiqua"/>
          <w:sz w:val="24"/>
          <w:szCs w:val="24"/>
        </w:rPr>
        <w:lastRenderedPageBreak/>
        <w:t xml:space="preserve">Στην αρχή οι </w:t>
      </w:r>
      <w:proofErr w:type="spellStart"/>
      <w:r>
        <w:rPr>
          <w:rFonts w:ascii="Book Antiqua" w:hAnsi="Book Antiqua"/>
          <w:sz w:val="24"/>
          <w:szCs w:val="24"/>
        </w:rPr>
        <w:t>νεάνιδες</w:t>
      </w:r>
      <w:proofErr w:type="spellEnd"/>
      <w:r>
        <w:rPr>
          <w:rFonts w:ascii="Book Antiqua" w:hAnsi="Book Antiqua"/>
          <w:sz w:val="24"/>
          <w:szCs w:val="24"/>
        </w:rPr>
        <w:t xml:space="preserve"> ξεκίνησαν νευρικά </w:t>
      </w:r>
      <w:r w:rsidR="006B2893">
        <w:rPr>
          <w:rFonts w:ascii="Book Antiqua" w:hAnsi="Book Antiqua"/>
          <w:sz w:val="24"/>
          <w:szCs w:val="24"/>
        </w:rPr>
        <w:t xml:space="preserve">και το α’ δεκάλεπτο δεν πέτυχαν ούτε έναν πόντο, παρ’ όλο ότι είχαν τις ευκαιρίες. Στην συνέχεια συνήλθαν, πλησίασαν την ομάδα του Στρατού Ξηράς στο σκορ, χωρίς όμως να την απειλήσουν με προσπέρασμα. Το τέλος του αγώνα βρήκε ασφαλώς νικήτρια την ομάδα του Στρατού Ξηράς (χωρίς να κρατηθεί σκορ), όμως το ουσιαστικό είναι ότι οι </w:t>
      </w:r>
      <w:proofErr w:type="spellStart"/>
      <w:r w:rsidR="006B2893">
        <w:rPr>
          <w:rFonts w:ascii="Book Antiqua" w:hAnsi="Book Antiqua"/>
          <w:sz w:val="24"/>
          <w:szCs w:val="24"/>
        </w:rPr>
        <w:t>νεάνιδες</w:t>
      </w:r>
      <w:proofErr w:type="spellEnd"/>
      <w:r w:rsidR="006B2893">
        <w:rPr>
          <w:rFonts w:ascii="Book Antiqua" w:hAnsi="Book Antiqua"/>
          <w:sz w:val="24"/>
          <w:szCs w:val="24"/>
        </w:rPr>
        <w:t xml:space="preserve"> το πάλεψαν και έδωσαν την ευκαιρία στις γυναίκες του στρατού να κάνουν μια γερή προπόνηση, ενόψει του πρωταθλήματός τους. </w:t>
      </w:r>
    </w:p>
    <w:p w:rsidR="006B2893" w:rsidRDefault="006B2893" w:rsidP="007E4A94">
      <w:pPr>
        <w:pStyle w:val="a3"/>
        <w:ind w:left="-426" w:firstLine="1146"/>
        <w:rPr>
          <w:rFonts w:ascii="Book Antiqua" w:hAnsi="Book Antiqua"/>
          <w:sz w:val="24"/>
          <w:szCs w:val="24"/>
        </w:rPr>
      </w:pPr>
    </w:p>
    <w:p w:rsidR="006B2893" w:rsidRDefault="006B2893" w:rsidP="006B2893">
      <w:pPr>
        <w:pStyle w:val="a3"/>
        <w:ind w:left="-426"/>
        <w:jc w:val="both"/>
        <w:rPr>
          <w:rFonts w:ascii="Book Antiqua" w:hAnsi="Book Antiqua"/>
          <w:b/>
          <w:sz w:val="24"/>
          <w:szCs w:val="24"/>
        </w:rPr>
      </w:pPr>
      <w:r>
        <w:rPr>
          <w:rFonts w:ascii="Book Antiqua" w:hAnsi="Book Antiqua"/>
          <w:b/>
          <w:sz w:val="24"/>
          <w:szCs w:val="24"/>
        </w:rPr>
        <w:t xml:space="preserve">Ομάδες </w:t>
      </w:r>
    </w:p>
    <w:p w:rsidR="006B2893" w:rsidRDefault="006B2893" w:rsidP="006B2893">
      <w:pPr>
        <w:pStyle w:val="a3"/>
        <w:ind w:left="-426"/>
        <w:jc w:val="both"/>
        <w:rPr>
          <w:rFonts w:ascii="Book Antiqua" w:hAnsi="Book Antiqua"/>
          <w:sz w:val="24"/>
          <w:szCs w:val="24"/>
        </w:rPr>
      </w:pPr>
      <w:r>
        <w:rPr>
          <w:rFonts w:ascii="Book Antiqua" w:hAnsi="Book Antiqua"/>
          <w:b/>
          <w:sz w:val="24"/>
          <w:szCs w:val="24"/>
        </w:rPr>
        <w:t xml:space="preserve">Γυναίκες Στρατού Ξηράς </w:t>
      </w:r>
      <w:r w:rsidRPr="006B2893">
        <w:rPr>
          <w:rFonts w:ascii="Book Antiqua" w:hAnsi="Book Antiqua"/>
          <w:b/>
          <w:sz w:val="24"/>
          <w:szCs w:val="24"/>
        </w:rPr>
        <w:t xml:space="preserve">: </w:t>
      </w:r>
      <w:r>
        <w:rPr>
          <w:rFonts w:ascii="Book Antiqua" w:hAnsi="Book Antiqua"/>
          <w:sz w:val="24"/>
          <w:szCs w:val="24"/>
        </w:rPr>
        <w:t xml:space="preserve">Προπονητής </w:t>
      </w:r>
      <w:r w:rsidR="001C5E15">
        <w:rPr>
          <w:rFonts w:ascii="Book Antiqua" w:hAnsi="Book Antiqua"/>
          <w:sz w:val="24"/>
          <w:szCs w:val="24"/>
        </w:rPr>
        <w:t>Χρ. Καλογερόπουλος, ταξίαρχος</w:t>
      </w:r>
      <w:r>
        <w:rPr>
          <w:rFonts w:ascii="Book Antiqua" w:hAnsi="Book Antiqua"/>
          <w:sz w:val="24"/>
          <w:szCs w:val="24"/>
        </w:rPr>
        <w:t xml:space="preserve"> εν ενεργεία</w:t>
      </w:r>
    </w:p>
    <w:p w:rsidR="006B2893" w:rsidRDefault="006B2893" w:rsidP="006B2893">
      <w:pPr>
        <w:pStyle w:val="a3"/>
        <w:ind w:left="-426"/>
        <w:jc w:val="both"/>
        <w:rPr>
          <w:rFonts w:ascii="Book Antiqua" w:hAnsi="Book Antiqua"/>
          <w:sz w:val="24"/>
          <w:szCs w:val="24"/>
        </w:rPr>
      </w:pPr>
      <w:r w:rsidRPr="006B2893">
        <w:rPr>
          <w:rFonts w:ascii="Book Antiqua" w:hAnsi="Book Antiqua"/>
          <w:b/>
          <w:sz w:val="24"/>
          <w:szCs w:val="24"/>
        </w:rPr>
        <w:t xml:space="preserve">Αθλήτριες : </w:t>
      </w:r>
      <w:r>
        <w:rPr>
          <w:rFonts w:ascii="Book Antiqua" w:hAnsi="Book Antiqua"/>
          <w:sz w:val="24"/>
          <w:szCs w:val="24"/>
        </w:rPr>
        <w:t xml:space="preserve">Βασιλοπούλου, </w:t>
      </w:r>
      <w:proofErr w:type="spellStart"/>
      <w:r>
        <w:rPr>
          <w:rFonts w:ascii="Book Antiqua" w:hAnsi="Book Antiqua"/>
          <w:sz w:val="24"/>
          <w:szCs w:val="24"/>
        </w:rPr>
        <w:t>Διαμαντάρα</w:t>
      </w:r>
      <w:proofErr w:type="spellEnd"/>
      <w:r>
        <w:rPr>
          <w:rFonts w:ascii="Book Antiqua" w:hAnsi="Book Antiqua"/>
          <w:sz w:val="24"/>
          <w:szCs w:val="24"/>
        </w:rPr>
        <w:t xml:space="preserve">, </w:t>
      </w:r>
      <w:proofErr w:type="spellStart"/>
      <w:r>
        <w:rPr>
          <w:rFonts w:ascii="Book Antiqua" w:hAnsi="Book Antiqua"/>
          <w:sz w:val="24"/>
          <w:szCs w:val="24"/>
        </w:rPr>
        <w:t>Ζιρίδου</w:t>
      </w:r>
      <w:proofErr w:type="spellEnd"/>
      <w:r>
        <w:rPr>
          <w:rFonts w:ascii="Book Antiqua" w:hAnsi="Book Antiqua"/>
          <w:sz w:val="24"/>
          <w:szCs w:val="24"/>
        </w:rPr>
        <w:t xml:space="preserve">, Ιωακειμίδου, </w:t>
      </w:r>
      <w:proofErr w:type="spellStart"/>
      <w:r>
        <w:rPr>
          <w:rFonts w:ascii="Book Antiqua" w:hAnsi="Book Antiqua"/>
          <w:sz w:val="24"/>
          <w:szCs w:val="24"/>
        </w:rPr>
        <w:t>Κοτεκίδου</w:t>
      </w:r>
      <w:proofErr w:type="spellEnd"/>
      <w:r>
        <w:rPr>
          <w:rFonts w:ascii="Book Antiqua" w:hAnsi="Book Antiqua"/>
          <w:sz w:val="24"/>
          <w:szCs w:val="24"/>
        </w:rPr>
        <w:t xml:space="preserve">, </w:t>
      </w:r>
      <w:proofErr w:type="spellStart"/>
      <w:r>
        <w:rPr>
          <w:rFonts w:ascii="Book Antiqua" w:hAnsi="Book Antiqua"/>
          <w:sz w:val="24"/>
          <w:szCs w:val="24"/>
        </w:rPr>
        <w:t>Κωστούλα</w:t>
      </w:r>
      <w:proofErr w:type="spellEnd"/>
      <w:r>
        <w:rPr>
          <w:rFonts w:ascii="Book Antiqua" w:hAnsi="Book Antiqua"/>
          <w:sz w:val="24"/>
          <w:szCs w:val="24"/>
        </w:rPr>
        <w:t xml:space="preserve">, Λάμπρου, </w:t>
      </w:r>
      <w:proofErr w:type="spellStart"/>
      <w:r>
        <w:rPr>
          <w:rFonts w:ascii="Book Antiqua" w:hAnsi="Book Antiqua"/>
          <w:sz w:val="24"/>
          <w:szCs w:val="24"/>
        </w:rPr>
        <w:t>Μπατσιούδη</w:t>
      </w:r>
      <w:proofErr w:type="spellEnd"/>
      <w:r>
        <w:rPr>
          <w:rFonts w:ascii="Book Antiqua" w:hAnsi="Book Antiqua"/>
          <w:sz w:val="24"/>
          <w:szCs w:val="24"/>
        </w:rPr>
        <w:t xml:space="preserve">, </w:t>
      </w:r>
      <w:proofErr w:type="spellStart"/>
      <w:r>
        <w:rPr>
          <w:rFonts w:ascii="Book Antiqua" w:hAnsi="Book Antiqua"/>
          <w:sz w:val="24"/>
          <w:szCs w:val="24"/>
        </w:rPr>
        <w:t>Μπουγιούρη</w:t>
      </w:r>
      <w:proofErr w:type="spellEnd"/>
      <w:r>
        <w:rPr>
          <w:rFonts w:ascii="Book Antiqua" w:hAnsi="Book Antiqua"/>
          <w:sz w:val="24"/>
          <w:szCs w:val="24"/>
        </w:rPr>
        <w:t xml:space="preserve">, Παπαδοπούλου, Πετράκου, </w:t>
      </w:r>
      <w:proofErr w:type="spellStart"/>
      <w:r>
        <w:rPr>
          <w:rFonts w:ascii="Book Antiqua" w:hAnsi="Book Antiqua"/>
          <w:sz w:val="24"/>
          <w:szCs w:val="24"/>
        </w:rPr>
        <w:t>Τίκουλα</w:t>
      </w:r>
      <w:proofErr w:type="spellEnd"/>
      <w:r>
        <w:rPr>
          <w:rFonts w:ascii="Book Antiqua" w:hAnsi="Book Antiqua"/>
          <w:sz w:val="24"/>
          <w:szCs w:val="24"/>
        </w:rPr>
        <w:t xml:space="preserve">, </w:t>
      </w:r>
      <w:proofErr w:type="spellStart"/>
      <w:r>
        <w:rPr>
          <w:rFonts w:ascii="Book Antiqua" w:hAnsi="Book Antiqua"/>
          <w:sz w:val="24"/>
          <w:szCs w:val="24"/>
        </w:rPr>
        <w:t>Τσαχιρίδου</w:t>
      </w:r>
      <w:proofErr w:type="spellEnd"/>
      <w:r>
        <w:rPr>
          <w:rFonts w:ascii="Book Antiqua" w:hAnsi="Book Antiqua"/>
          <w:sz w:val="24"/>
          <w:szCs w:val="24"/>
        </w:rPr>
        <w:t>.</w:t>
      </w:r>
    </w:p>
    <w:p w:rsidR="006B2893" w:rsidRDefault="006B2893" w:rsidP="006B2893">
      <w:pPr>
        <w:pStyle w:val="a3"/>
        <w:ind w:left="-426"/>
        <w:jc w:val="both"/>
        <w:rPr>
          <w:rFonts w:ascii="Book Antiqua" w:hAnsi="Book Antiqua"/>
          <w:sz w:val="24"/>
          <w:szCs w:val="24"/>
        </w:rPr>
      </w:pPr>
      <w:r>
        <w:rPr>
          <w:rFonts w:ascii="Book Antiqua" w:hAnsi="Book Antiqua"/>
          <w:b/>
          <w:sz w:val="24"/>
          <w:szCs w:val="24"/>
        </w:rPr>
        <w:t xml:space="preserve">ΓΣΑΠ </w:t>
      </w:r>
      <w:r w:rsidRPr="006B2893">
        <w:rPr>
          <w:rFonts w:ascii="Book Antiqua" w:hAnsi="Book Antiqua"/>
          <w:b/>
          <w:sz w:val="24"/>
          <w:szCs w:val="24"/>
        </w:rPr>
        <w:t xml:space="preserve">: </w:t>
      </w:r>
      <w:r>
        <w:rPr>
          <w:rFonts w:ascii="Book Antiqua" w:hAnsi="Book Antiqua"/>
          <w:sz w:val="24"/>
          <w:szCs w:val="24"/>
        </w:rPr>
        <w:t xml:space="preserve">Προπονητής Π. </w:t>
      </w:r>
      <w:proofErr w:type="spellStart"/>
      <w:r>
        <w:rPr>
          <w:rFonts w:ascii="Book Antiqua" w:hAnsi="Book Antiqua"/>
          <w:sz w:val="24"/>
          <w:szCs w:val="24"/>
        </w:rPr>
        <w:t>Πλαγιαννάκος</w:t>
      </w:r>
      <w:proofErr w:type="spellEnd"/>
    </w:p>
    <w:p w:rsidR="006B2893" w:rsidRPr="006B2893" w:rsidRDefault="006B2893" w:rsidP="006B2893">
      <w:pPr>
        <w:pStyle w:val="a3"/>
        <w:ind w:left="-426"/>
        <w:jc w:val="both"/>
        <w:rPr>
          <w:rFonts w:ascii="Book Antiqua" w:hAnsi="Book Antiqua"/>
          <w:sz w:val="24"/>
          <w:szCs w:val="24"/>
        </w:rPr>
      </w:pPr>
      <w:r w:rsidRPr="006B2893">
        <w:rPr>
          <w:rFonts w:ascii="Book Antiqua" w:hAnsi="Book Antiqua"/>
          <w:b/>
          <w:sz w:val="24"/>
          <w:szCs w:val="24"/>
        </w:rPr>
        <w:t>Αθλήτριες</w:t>
      </w:r>
      <w:r>
        <w:rPr>
          <w:rFonts w:ascii="Book Antiqua" w:hAnsi="Book Antiqua"/>
          <w:sz w:val="24"/>
          <w:szCs w:val="24"/>
        </w:rPr>
        <w:t xml:space="preserve"> </w:t>
      </w:r>
      <w:r w:rsidRPr="006B2893">
        <w:rPr>
          <w:rFonts w:ascii="Book Antiqua" w:hAnsi="Book Antiqua"/>
          <w:sz w:val="24"/>
          <w:szCs w:val="24"/>
        </w:rPr>
        <w:t xml:space="preserve">: </w:t>
      </w:r>
      <w:proofErr w:type="spellStart"/>
      <w:r>
        <w:rPr>
          <w:rFonts w:ascii="Book Antiqua" w:hAnsi="Book Antiqua"/>
          <w:sz w:val="24"/>
          <w:szCs w:val="24"/>
        </w:rPr>
        <w:t>Κανιαδάκη</w:t>
      </w:r>
      <w:proofErr w:type="spellEnd"/>
      <w:r>
        <w:rPr>
          <w:rFonts w:ascii="Book Antiqua" w:hAnsi="Book Antiqua"/>
          <w:sz w:val="24"/>
          <w:szCs w:val="24"/>
        </w:rPr>
        <w:t xml:space="preserve">, Καράμπελα, </w:t>
      </w:r>
      <w:proofErr w:type="spellStart"/>
      <w:r>
        <w:rPr>
          <w:rFonts w:ascii="Book Antiqua" w:hAnsi="Book Antiqua"/>
          <w:sz w:val="24"/>
          <w:szCs w:val="24"/>
        </w:rPr>
        <w:t>Κούκη</w:t>
      </w:r>
      <w:proofErr w:type="spellEnd"/>
      <w:r>
        <w:rPr>
          <w:rFonts w:ascii="Book Antiqua" w:hAnsi="Book Antiqua"/>
          <w:sz w:val="24"/>
          <w:szCs w:val="24"/>
        </w:rPr>
        <w:t xml:space="preserve"> Ελ., </w:t>
      </w:r>
      <w:proofErr w:type="spellStart"/>
      <w:r>
        <w:rPr>
          <w:rFonts w:ascii="Book Antiqua" w:hAnsi="Book Antiqua"/>
          <w:sz w:val="24"/>
          <w:szCs w:val="24"/>
        </w:rPr>
        <w:t>Κούκη</w:t>
      </w:r>
      <w:proofErr w:type="spellEnd"/>
      <w:r>
        <w:rPr>
          <w:rFonts w:ascii="Book Antiqua" w:hAnsi="Book Antiqua"/>
          <w:sz w:val="24"/>
          <w:szCs w:val="24"/>
        </w:rPr>
        <w:t xml:space="preserve"> Ειρ., Λαχανά, Λούκα, Μαμαλίγκα, </w:t>
      </w:r>
      <w:proofErr w:type="spellStart"/>
      <w:r>
        <w:rPr>
          <w:rFonts w:ascii="Book Antiqua" w:hAnsi="Book Antiqua"/>
          <w:sz w:val="24"/>
          <w:szCs w:val="24"/>
        </w:rPr>
        <w:t>Μπόλτση</w:t>
      </w:r>
      <w:proofErr w:type="spellEnd"/>
      <w:r>
        <w:rPr>
          <w:rFonts w:ascii="Book Antiqua" w:hAnsi="Book Antiqua"/>
          <w:sz w:val="24"/>
          <w:szCs w:val="24"/>
        </w:rPr>
        <w:t xml:space="preserve">, </w:t>
      </w:r>
      <w:proofErr w:type="spellStart"/>
      <w:r>
        <w:rPr>
          <w:rFonts w:ascii="Book Antiqua" w:hAnsi="Book Antiqua"/>
          <w:sz w:val="24"/>
          <w:szCs w:val="24"/>
        </w:rPr>
        <w:t>Μπουρδάρα</w:t>
      </w:r>
      <w:proofErr w:type="spellEnd"/>
      <w:r>
        <w:rPr>
          <w:rFonts w:ascii="Book Antiqua" w:hAnsi="Book Antiqua"/>
          <w:sz w:val="24"/>
          <w:szCs w:val="24"/>
        </w:rPr>
        <w:t xml:space="preserve">, Τραυλού. </w:t>
      </w:r>
    </w:p>
    <w:p w:rsidR="004A2923" w:rsidRPr="00767FA3" w:rsidRDefault="004A2923" w:rsidP="00767FA3">
      <w:pPr>
        <w:tabs>
          <w:tab w:val="left" w:pos="1650"/>
        </w:tabs>
        <w:rPr>
          <w:rFonts w:ascii="Book Antiqua" w:hAnsi="Book Antiqua"/>
          <w:b/>
          <w:sz w:val="24"/>
          <w:szCs w:val="24"/>
        </w:rPr>
      </w:pPr>
    </w:p>
    <w:p w:rsidR="00D14521" w:rsidRPr="009904F4" w:rsidRDefault="00F2585E" w:rsidP="00893A49">
      <w:pPr>
        <w:ind w:firstLine="720"/>
        <w:jc w:val="both"/>
        <w:rPr>
          <w:rFonts w:ascii="Book Antiqua" w:hAnsi="Book Antiqua"/>
        </w:rPr>
      </w:pPr>
      <w:r w:rsidRPr="009904F4">
        <w:rPr>
          <w:rFonts w:ascii="Book Antiqua" w:hAnsi="Book Antiqua"/>
        </w:rPr>
        <w:t xml:space="preserve">                                              Με εκτίμηση</w:t>
      </w:r>
    </w:p>
    <w:p w:rsidR="00E55BA4" w:rsidRPr="005E41A4" w:rsidRDefault="00E55BA4" w:rsidP="005E41A4">
      <w:pPr>
        <w:ind w:left="-567" w:firstLine="141"/>
        <w:jc w:val="center"/>
        <w:rPr>
          <w:rFonts w:ascii="Book Antiqua" w:hAnsi="Book Antiqua"/>
        </w:rPr>
      </w:pPr>
      <w:r w:rsidRPr="009904F4">
        <w:rPr>
          <w:rFonts w:ascii="Book Antiqua" w:hAnsi="Book Antiqua"/>
        </w:rPr>
        <w:t>Για το Δ.Σ</w:t>
      </w:r>
      <w:r w:rsidR="00A23A8E">
        <w:rPr>
          <w:noProof/>
          <w:lang w:eastAsia="el-GR"/>
        </w:rPr>
        <w:drawing>
          <wp:inline distT="0" distB="0" distL="0" distR="0">
            <wp:extent cx="6593090" cy="1676400"/>
            <wp:effectExtent l="19050" t="0" r="0" b="0"/>
            <wp:docPr id="3" name="Εικόνα 2" descr="C:\Users\User\AppData\Local\Microsoft\Windows\Temporary Internet Files\Content.Word\Scan-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Temporary Internet Files\Content.Word\Scan-0001.jpg"/>
                    <pic:cNvPicPr>
                      <a:picLocks noChangeAspect="1" noChangeArrowheads="1"/>
                    </pic:cNvPicPr>
                  </pic:nvPicPr>
                  <pic:blipFill>
                    <a:blip r:embed="rId6" cstate="print"/>
                    <a:srcRect/>
                    <a:stretch>
                      <a:fillRect/>
                    </a:stretch>
                  </pic:blipFill>
                  <pic:spPr bwMode="auto">
                    <a:xfrm>
                      <a:off x="0" y="0"/>
                      <a:ext cx="6618362" cy="1682826"/>
                    </a:xfrm>
                    <a:prstGeom prst="rect">
                      <a:avLst/>
                    </a:prstGeom>
                    <a:noFill/>
                    <a:ln w="9525">
                      <a:noFill/>
                      <a:miter lim="800000"/>
                      <a:headEnd/>
                      <a:tailEnd/>
                    </a:ln>
                  </pic:spPr>
                </pic:pic>
              </a:graphicData>
            </a:graphic>
          </wp:inline>
        </w:drawing>
      </w:r>
    </w:p>
    <w:sectPr w:rsidR="00E55BA4" w:rsidRPr="005E41A4" w:rsidSect="00A8613F">
      <w:pgSz w:w="11906" w:h="16838"/>
      <w:pgMar w:top="568" w:right="1558"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47597"/>
    <w:multiLevelType w:val="hybridMultilevel"/>
    <w:tmpl w:val="06C2B636"/>
    <w:lvl w:ilvl="0" w:tplc="0408000F">
      <w:start w:val="1"/>
      <w:numFmt w:val="decimal"/>
      <w:lvlText w:val="%1."/>
      <w:lvlJc w:val="left"/>
      <w:pPr>
        <w:ind w:left="1495" w:hanging="360"/>
      </w:pPr>
    </w:lvl>
    <w:lvl w:ilvl="1" w:tplc="04080019" w:tentative="1">
      <w:start w:val="1"/>
      <w:numFmt w:val="lowerLetter"/>
      <w:lvlText w:val="%2."/>
      <w:lvlJc w:val="left"/>
      <w:pPr>
        <w:ind w:left="306" w:hanging="360"/>
      </w:pPr>
    </w:lvl>
    <w:lvl w:ilvl="2" w:tplc="0408001B" w:tentative="1">
      <w:start w:val="1"/>
      <w:numFmt w:val="lowerRoman"/>
      <w:lvlText w:val="%3."/>
      <w:lvlJc w:val="right"/>
      <w:pPr>
        <w:ind w:left="1026" w:hanging="180"/>
      </w:pPr>
    </w:lvl>
    <w:lvl w:ilvl="3" w:tplc="0408000F" w:tentative="1">
      <w:start w:val="1"/>
      <w:numFmt w:val="decimal"/>
      <w:lvlText w:val="%4."/>
      <w:lvlJc w:val="left"/>
      <w:pPr>
        <w:ind w:left="1746" w:hanging="360"/>
      </w:pPr>
    </w:lvl>
    <w:lvl w:ilvl="4" w:tplc="04080019" w:tentative="1">
      <w:start w:val="1"/>
      <w:numFmt w:val="lowerLetter"/>
      <w:lvlText w:val="%5."/>
      <w:lvlJc w:val="left"/>
      <w:pPr>
        <w:ind w:left="2466" w:hanging="360"/>
      </w:pPr>
    </w:lvl>
    <w:lvl w:ilvl="5" w:tplc="0408001B" w:tentative="1">
      <w:start w:val="1"/>
      <w:numFmt w:val="lowerRoman"/>
      <w:lvlText w:val="%6."/>
      <w:lvlJc w:val="right"/>
      <w:pPr>
        <w:ind w:left="3186" w:hanging="180"/>
      </w:pPr>
    </w:lvl>
    <w:lvl w:ilvl="6" w:tplc="0408000F" w:tentative="1">
      <w:start w:val="1"/>
      <w:numFmt w:val="decimal"/>
      <w:lvlText w:val="%7."/>
      <w:lvlJc w:val="left"/>
      <w:pPr>
        <w:ind w:left="3906" w:hanging="360"/>
      </w:pPr>
    </w:lvl>
    <w:lvl w:ilvl="7" w:tplc="04080019" w:tentative="1">
      <w:start w:val="1"/>
      <w:numFmt w:val="lowerLetter"/>
      <w:lvlText w:val="%8."/>
      <w:lvlJc w:val="left"/>
      <w:pPr>
        <w:ind w:left="4626" w:hanging="360"/>
      </w:pPr>
    </w:lvl>
    <w:lvl w:ilvl="8" w:tplc="0408001B" w:tentative="1">
      <w:start w:val="1"/>
      <w:numFmt w:val="lowerRoman"/>
      <w:lvlText w:val="%9."/>
      <w:lvlJc w:val="right"/>
      <w:pPr>
        <w:ind w:left="5346" w:hanging="180"/>
      </w:pPr>
    </w:lvl>
  </w:abstractNum>
  <w:abstractNum w:abstractNumId="1">
    <w:nsid w:val="30707BA0"/>
    <w:multiLevelType w:val="hybridMultilevel"/>
    <w:tmpl w:val="EFECE5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EFE3BF4"/>
    <w:multiLevelType w:val="hybridMultilevel"/>
    <w:tmpl w:val="467A159E"/>
    <w:lvl w:ilvl="0" w:tplc="50DA39FE">
      <w:start w:val="1"/>
      <w:numFmt w:val="decimal"/>
      <w:lvlText w:val="%1."/>
      <w:lvlJc w:val="left"/>
      <w:pPr>
        <w:ind w:left="-207" w:hanging="360"/>
      </w:pPr>
      <w:rPr>
        <w:rFonts w:hint="default"/>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3">
    <w:nsid w:val="5612289E"/>
    <w:multiLevelType w:val="hybridMultilevel"/>
    <w:tmpl w:val="A6C424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7C1625EF"/>
    <w:multiLevelType w:val="hybridMultilevel"/>
    <w:tmpl w:val="2AE2ACEE"/>
    <w:lvl w:ilvl="0" w:tplc="8640A4F8">
      <w:start w:val="1"/>
      <w:numFmt w:val="decimal"/>
      <w:lvlText w:val="%1."/>
      <w:lvlJc w:val="left"/>
      <w:pPr>
        <w:ind w:left="153" w:hanging="360"/>
      </w:pPr>
      <w:rPr>
        <w:rFonts w:hint="default"/>
      </w:r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5BA4"/>
    <w:rsid w:val="0002189E"/>
    <w:rsid w:val="00023583"/>
    <w:rsid w:val="00027AA2"/>
    <w:rsid w:val="000B569E"/>
    <w:rsid w:val="000C67CB"/>
    <w:rsid w:val="000F7C2A"/>
    <w:rsid w:val="00116BBF"/>
    <w:rsid w:val="00144F8E"/>
    <w:rsid w:val="00171184"/>
    <w:rsid w:val="001A498F"/>
    <w:rsid w:val="001C5E15"/>
    <w:rsid w:val="001E124E"/>
    <w:rsid w:val="001F23C5"/>
    <w:rsid w:val="002658A0"/>
    <w:rsid w:val="00335225"/>
    <w:rsid w:val="00376501"/>
    <w:rsid w:val="003876B0"/>
    <w:rsid w:val="00401A67"/>
    <w:rsid w:val="00421D88"/>
    <w:rsid w:val="0044676C"/>
    <w:rsid w:val="004500FB"/>
    <w:rsid w:val="004602F1"/>
    <w:rsid w:val="004A2923"/>
    <w:rsid w:val="004C1D2E"/>
    <w:rsid w:val="004D2670"/>
    <w:rsid w:val="004D34FD"/>
    <w:rsid w:val="004E7F3B"/>
    <w:rsid w:val="00532CC5"/>
    <w:rsid w:val="005A69E3"/>
    <w:rsid w:val="005B05C3"/>
    <w:rsid w:val="005D280D"/>
    <w:rsid w:val="005E41A4"/>
    <w:rsid w:val="00615056"/>
    <w:rsid w:val="00631170"/>
    <w:rsid w:val="0065479E"/>
    <w:rsid w:val="00684D92"/>
    <w:rsid w:val="00686A4D"/>
    <w:rsid w:val="006B2893"/>
    <w:rsid w:val="006F057F"/>
    <w:rsid w:val="006F5C20"/>
    <w:rsid w:val="00767FA3"/>
    <w:rsid w:val="007C45BF"/>
    <w:rsid w:val="007D16E4"/>
    <w:rsid w:val="007E4A94"/>
    <w:rsid w:val="008118E6"/>
    <w:rsid w:val="00855F1A"/>
    <w:rsid w:val="0087649C"/>
    <w:rsid w:val="00893A49"/>
    <w:rsid w:val="009904F4"/>
    <w:rsid w:val="00A01B25"/>
    <w:rsid w:val="00A07458"/>
    <w:rsid w:val="00A23A8E"/>
    <w:rsid w:val="00A42700"/>
    <w:rsid w:val="00A63ECB"/>
    <w:rsid w:val="00A8613F"/>
    <w:rsid w:val="00A93405"/>
    <w:rsid w:val="00AF468B"/>
    <w:rsid w:val="00B245AA"/>
    <w:rsid w:val="00B86CA4"/>
    <w:rsid w:val="00BB3774"/>
    <w:rsid w:val="00C6112A"/>
    <w:rsid w:val="00D14521"/>
    <w:rsid w:val="00D167AB"/>
    <w:rsid w:val="00D91BDD"/>
    <w:rsid w:val="00DA563F"/>
    <w:rsid w:val="00DC175B"/>
    <w:rsid w:val="00E32F84"/>
    <w:rsid w:val="00E55BA4"/>
    <w:rsid w:val="00E85706"/>
    <w:rsid w:val="00E95072"/>
    <w:rsid w:val="00F20F51"/>
    <w:rsid w:val="00F2585E"/>
    <w:rsid w:val="00F56882"/>
    <w:rsid w:val="00F666D4"/>
    <w:rsid w:val="00FA0993"/>
    <w:rsid w:val="00FA3C40"/>
    <w:rsid w:val="00FC251C"/>
    <w:rsid w:val="00FC3F08"/>
    <w:rsid w:val="00FD5DF5"/>
    <w:rsid w:val="00FE0056"/>
    <w:rsid w:val="00FE45A0"/>
    <w:rsid w:val="00FF17DD"/>
    <w:rsid w:val="00FF206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7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5BA4"/>
    <w:pPr>
      <w:ind w:left="720"/>
      <w:contextualSpacing/>
    </w:pPr>
  </w:style>
  <w:style w:type="paragraph" w:styleId="a4">
    <w:name w:val="No Spacing"/>
    <w:uiPriority w:val="1"/>
    <w:qFormat/>
    <w:rsid w:val="00E55BA4"/>
    <w:pPr>
      <w:spacing w:after="0" w:line="240" w:lineRule="auto"/>
    </w:pPr>
  </w:style>
  <w:style w:type="paragraph" w:styleId="a5">
    <w:name w:val="Balloon Text"/>
    <w:basedOn w:val="a"/>
    <w:link w:val="Char"/>
    <w:uiPriority w:val="99"/>
    <w:semiHidden/>
    <w:unhideWhenUsed/>
    <w:rsid w:val="00E85706"/>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E857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2</Pages>
  <Words>423</Words>
  <Characters>2287</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cp:revision>
  <cp:lastPrinted>2011-01-22T12:03:00Z</cp:lastPrinted>
  <dcterms:created xsi:type="dcterms:W3CDTF">2011-01-22T11:42:00Z</dcterms:created>
  <dcterms:modified xsi:type="dcterms:W3CDTF">2014-06-17T05:57:00Z</dcterms:modified>
</cp:coreProperties>
</file>